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AE9C" w14:textId="3E608917" w:rsidR="004740F5" w:rsidRPr="000E0347" w:rsidRDefault="004740F5" w:rsidP="004740F5">
      <w:pPr>
        <w:spacing w:line="280" w:lineRule="exact"/>
        <w:ind w:right="-283"/>
        <w:jc w:val="center"/>
        <w:rPr>
          <w:sz w:val="30"/>
          <w:szCs w:val="30"/>
        </w:rPr>
      </w:pPr>
      <w:r w:rsidRPr="000E0347">
        <w:rPr>
          <w:sz w:val="30"/>
          <w:szCs w:val="30"/>
        </w:rPr>
        <w:t>ПРИКАЗ управления по образованию администрации Ленинского района г</w:t>
      </w:r>
      <w:proofErr w:type="gramStart"/>
      <w:r w:rsidRPr="000E0347">
        <w:rPr>
          <w:sz w:val="30"/>
          <w:szCs w:val="30"/>
        </w:rPr>
        <w:t>.М</w:t>
      </w:r>
      <w:proofErr w:type="gramEnd"/>
      <w:r w:rsidRPr="000E0347">
        <w:rPr>
          <w:sz w:val="30"/>
          <w:szCs w:val="30"/>
        </w:rPr>
        <w:t xml:space="preserve">инска </w:t>
      </w:r>
      <w:r w:rsidR="000E0347" w:rsidRPr="000E0347">
        <w:rPr>
          <w:sz w:val="30"/>
          <w:szCs w:val="30"/>
        </w:rPr>
        <w:t>от 21.03.2022</w:t>
      </w:r>
      <w:r w:rsidR="00FE2BA4" w:rsidRPr="000E0347">
        <w:rPr>
          <w:sz w:val="30"/>
          <w:szCs w:val="30"/>
        </w:rPr>
        <w:t xml:space="preserve"> </w:t>
      </w:r>
      <w:r w:rsidRPr="000E0347">
        <w:rPr>
          <w:sz w:val="30"/>
          <w:szCs w:val="30"/>
        </w:rPr>
        <w:t xml:space="preserve">№ </w:t>
      </w:r>
      <w:r w:rsidR="000E0347" w:rsidRPr="000E0347">
        <w:rPr>
          <w:sz w:val="30"/>
          <w:szCs w:val="30"/>
        </w:rPr>
        <w:t>173</w:t>
      </w:r>
    </w:p>
    <w:p w14:paraId="7F69723B" w14:textId="77777777" w:rsidR="004740F5" w:rsidRPr="000E0347" w:rsidRDefault="004740F5" w:rsidP="004740F5">
      <w:pPr>
        <w:spacing w:line="280" w:lineRule="exact"/>
        <w:ind w:right="4774"/>
        <w:jc w:val="center"/>
        <w:rPr>
          <w:sz w:val="30"/>
          <w:szCs w:val="30"/>
        </w:rPr>
      </w:pPr>
    </w:p>
    <w:p w14:paraId="0B50404A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20BF1E4B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5EF9DAB1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3247A207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011FA556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36168FF6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1A9DA14B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2C417FC8" w14:textId="429A54FA" w:rsidR="004740F5" w:rsidRPr="000E0347" w:rsidRDefault="004740F5" w:rsidP="00EA113D">
      <w:pPr>
        <w:spacing w:line="280" w:lineRule="exact"/>
        <w:ind w:right="4819"/>
        <w:rPr>
          <w:sz w:val="30"/>
          <w:szCs w:val="30"/>
        </w:rPr>
      </w:pPr>
      <w:r w:rsidRPr="000E0347">
        <w:rPr>
          <w:sz w:val="30"/>
          <w:szCs w:val="30"/>
        </w:rPr>
        <w:t xml:space="preserve">Об участии </w:t>
      </w:r>
      <w:proofErr w:type="gramStart"/>
      <w:r w:rsidRPr="000E0347">
        <w:rPr>
          <w:sz w:val="30"/>
          <w:szCs w:val="30"/>
        </w:rPr>
        <w:t>в</w:t>
      </w:r>
      <w:proofErr w:type="gramEnd"/>
      <w:r w:rsidRPr="000E0347">
        <w:rPr>
          <w:sz w:val="30"/>
          <w:szCs w:val="30"/>
        </w:rPr>
        <w:t xml:space="preserve"> городском</w:t>
      </w:r>
    </w:p>
    <w:p w14:paraId="67CFE4B6" w14:textId="0C6ECCA8" w:rsidR="004740F5" w:rsidRPr="000E0347" w:rsidRDefault="004740F5" w:rsidP="00EA113D">
      <w:pPr>
        <w:spacing w:line="280" w:lineRule="exact"/>
        <w:ind w:right="5669"/>
        <w:rPr>
          <w:sz w:val="30"/>
          <w:szCs w:val="30"/>
        </w:rPr>
      </w:pPr>
      <w:proofErr w:type="gramStart"/>
      <w:r w:rsidRPr="000E0347">
        <w:rPr>
          <w:sz w:val="30"/>
          <w:szCs w:val="30"/>
        </w:rPr>
        <w:t>конкурсе</w:t>
      </w:r>
      <w:proofErr w:type="gramEnd"/>
      <w:r w:rsidRPr="000E0347">
        <w:rPr>
          <w:sz w:val="30"/>
          <w:szCs w:val="30"/>
        </w:rPr>
        <w:t xml:space="preserve"> </w:t>
      </w:r>
      <w:proofErr w:type="spellStart"/>
      <w:r w:rsidRPr="000E0347">
        <w:rPr>
          <w:sz w:val="30"/>
          <w:szCs w:val="30"/>
        </w:rPr>
        <w:t>игротехников</w:t>
      </w:r>
      <w:proofErr w:type="spellEnd"/>
      <w:r w:rsidRPr="000E0347">
        <w:rPr>
          <w:sz w:val="30"/>
          <w:szCs w:val="30"/>
        </w:rPr>
        <w:t xml:space="preserve"> «</w:t>
      </w:r>
      <w:r w:rsidRPr="000E0347">
        <w:rPr>
          <w:rFonts w:eastAsia="Calibri"/>
          <w:bCs/>
          <w:sz w:val="30"/>
          <w:szCs w:val="30"/>
          <w:lang w:eastAsia="en-US"/>
        </w:rPr>
        <w:t>Радуга</w:t>
      </w:r>
      <w:r w:rsidRPr="000E0347">
        <w:rPr>
          <w:sz w:val="30"/>
          <w:szCs w:val="30"/>
        </w:rPr>
        <w:t>»</w:t>
      </w:r>
    </w:p>
    <w:p w14:paraId="2D85F7C7" w14:textId="77777777" w:rsidR="004740F5" w:rsidRPr="000E0347" w:rsidRDefault="004740F5" w:rsidP="004740F5">
      <w:pPr>
        <w:spacing w:line="280" w:lineRule="exact"/>
        <w:ind w:right="4774"/>
        <w:jc w:val="both"/>
        <w:rPr>
          <w:sz w:val="30"/>
          <w:szCs w:val="30"/>
        </w:rPr>
      </w:pPr>
    </w:p>
    <w:p w14:paraId="1014A8E3" w14:textId="49324DCE" w:rsidR="004740F5" w:rsidRPr="000E0347" w:rsidRDefault="004740F5" w:rsidP="000E0347">
      <w:pPr>
        <w:ind w:right="-284" w:firstLine="709"/>
        <w:jc w:val="both"/>
        <w:rPr>
          <w:sz w:val="30"/>
          <w:szCs w:val="30"/>
        </w:rPr>
      </w:pPr>
      <w:r w:rsidRPr="000E0347">
        <w:rPr>
          <w:sz w:val="30"/>
          <w:szCs w:val="30"/>
        </w:rPr>
        <w:t xml:space="preserve">На основании плана городских и районных массовых мероприятий на 2021/2022 учебный год, а также в целях </w:t>
      </w:r>
      <w:r w:rsidRPr="000E0347">
        <w:rPr>
          <w:bCs/>
          <w:sz w:val="30"/>
          <w:szCs w:val="30"/>
        </w:rPr>
        <w:t xml:space="preserve">организация досуга детей </w:t>
      </w:r>
      <w:r w:rsidR="000E0347">
        <w:rPr>
          <w:bCs/>
          <w:sz w:val="30"/>
          <w:szCs w:val="30"/>
        </w:rPr>
        <w:t xml:space="preserve">                   </w:t>
      </w:r>
      <w:r w:rsidRPr="000E0347">
        <w:rPr>
          <w:bCs/>
          <w:sz w:val="30"/>
          <w:szCs w:val="30"/>
        </w:rPr>
        <w:t xml:space="preserve">и молодежи через игровую деятельность, </w:t>
      </w:r>
      <w:r w:rsidRPr="000E0347">
        <w:rPr>
          <w:sz w:val="30"/>
          <w:szCs w:val="30"/>
        </w:rPr>
        <w:t>стимулирование</w:t>
      </w:r>
      <w:r w:rsidRPr="000E0347">
        <w:rPr>
          <w:bCs/>
          <w:sz w:val="30"/>
          <w:szCs w:val="30"/>
        </w:rPr>
        <w:t xml:space="preserve"> творческой деятельности детей и подростков, развитие традиционных форм игровой деятельности</w:t>
      </w:r>
    </w:p>
    <w:p w14:paraId="3DEF11A9" w14:textId="7924B3DA" w:rsidR="004740F5" w:rsidRPr="000E0347" w:rsidRDefault="004740F5" w:rsidP="000E0347">
      <w:pPr>
        <w:ind w:right="-284"/>
        <w:jc w:val="both"/>
        <w:rPr>
          <w:sz w:val="30"/>
          <w:szCs w:val="30"/>
        </w:rPr>
      </w:pPr>
      <w:r w:rsidRPr="000E0347">
        <w:rPr>
          <w:sz w:val="30"/>
          <w:szCs w:val="30"/>
        </w:rPr>
        <w:t>ПРИКАЗЫВАЮ:</w:t>
      </w:r>
    </w:p>
    <w:p w14:paraId="178561BB" w14:textId="284FC5A5" w:rsidR="004740F5" w:rsidRPr="000E0347" w:rsidRDefault="004740F5" w:rsidP="000E0347">
      <w:pPr>
        <w:snapToGrid w:val="0"/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 xml:space="preserve">1. Директору государственного учреждения образования «Гимназия № 17 </w:t>
      </w:r>
      <w:proofErr w:type="spellStart"/>
      <w:r w:rsidRPr="000E0347">
        <w:rPr>
          <w:sz w:val="30"/>
          <w:szCs w:val="30"/>
        </w:rPr>
        <w:t>г</w:t>
      </w:r>
      <w:proofErr w:type="gramStart"/>
      <w:r w:rsidRPr="000E0347">
        <w:rPr>
          <w:sz w:val="30"/>
          <w:szCs w:val="30"/>
        </w:rPr>
        <w:t>.М</w:t>
      </w:r>
      <w:proofErr w:type="gramEnd"/>
      <w:r w:rsidRPr="000E0347">
        <w:rPr>
          <w:sz w:val="30"/>
          <w:szCs w:val="30"/>
        </w:rPr>
        <w:t>инска</w:t>
      </w:r>
      <w:proofErr w:type="spellEnd"/>
      <w:r w:rsidRPr="000E0347">
        <w:rPr>
          <w:sz w:val="30"/>
          <w:szCs w:val="30"/>
        </w:rPr>
        <w:t>» (</w:t>
      </w:r>
      <w:proofErr w:type="spellStart"/>
      <w:r w:rsidRPr="000E0347">
        <w:rPr>
          <w:sz w:val="30"/>
          <w:szCs w:val="30"/>
        </w:rPr>
        <w:t>Володкевич</w:t>
      </w:r>
      <w:proofErr w:type="spellEnd"/>
      <w:r w:rsidR="00D756A2" w:rsidRPr="000E0347">
        <w:rPr>
          <w:sz w:val="30"/>
          <w:szCs w:val="30"/>
        </w:rPr>
        <w:t xml:space="preserve"> </w:t>
      </w:r>
      <w:r w:rsidRPr="000E0347">
        <w:rPr>
          <w:sz w:val="30"/>
          <w:szCs w:val="30"/>
        </w:rPr>
        <w:t>Т.М.):</w:t>
      </w:r>
    </w:p>
    <w:p w14:paraId="7302F489" w14:textId="6E7AAFFE" w:rsidR="004740F5" w:rsidRPr="000E0347" w:rsidRDefault="004740F5" w:rsidP="000E0347">
      <w:pPr>
        <w:snapToGrid w:val="0"/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>1.1. организовать 28.0</w:t>
      </w:r>
      <w:r w:rsidR="00EA113D" w:rsidRPr="000E0347">
        <w:rPr>
          <w:sz w:val="30"/>
          <w:szCs w:val="30"/>
        </w:rPr>
        <w:t>3</w:t>
      </w:r>
      <w:r w:rsidRPr="000E0347">
        <w:rPr>
          <w:sz w:val="30"/>
          <w:szCs w:val="30"/>
        </w:rPr>
        <w:t xml:space="preserve">.2022 участие </w:t>
      </w:r>
      <w:r w:rsidR="00EA113D" w:rsidRPr="000E0347">
        <w:rPr>
          <w:bCs/>
          <w:sz w:val="30"/>
          <w:szCs w:val="30"/>
        </w:rPr>
        <w:t>творческого коллектива</w:t>
      </w:r>
      <w:r w:rsidR="000E0347">
        <w:rPr>
          <w:bCs/>
          <w:sz w:val="30"/>
          <w:szCs w:val="30"/>
        </w:rPr>
        <w:t xml:space="preserve"> </w:t>
      </w:r>
      <w:r w:rsidR="00001F7F" w:rsidRPr="000E0347">
        <w:rPr>
          <w:bCs/>
          <w:sz w:val="30"/>
          <w:szCs w:val="30"/>
        </w:rPr>
        <w:t>(10-13 лет)</w:t>
      </w:r>
      <w:r w:rsidR="000E0347">
        <w:rPr>
          <w:bCs/>
          <w:sz w:val="30"/>
          <w:szCs w:val="30"/>
        </w:rPr>
        <w:t xml:space="preserve"> </w:t>
      </w:r>
      <w:r w:rsidRPr="000E0347">
        <w:rPr>
          <w:sz w:val="30"/>
          <w:szCs w:val="30"/>
        </w:rPr>
        <w:t xml:space="preserve">в </w:t>
      </w:r>
      <w:r w:rsidRPr="000E0347">
        <w:rPr>
          <w:rFonts w:eastAsia="Calibri"/>
          <w:bCs/>
          <w:sz w:val="30"/>
          <w:szCs w:val="30"/>
          <w:lang w:eastAsia="en-US"/>
        </w:rPr>
        <w:t xml:space="preserve">городском конкурсе </w:t>
      </w:r>
      <w:proofErr w:type="spellStart"/>
      <w:r w:rsidRPr="000E0347">
        <w:rPr>
          <w:rFonts w:eastAsia="Calibri"/>
          <w:bCs/>
          <w:sz w:val="30"/>
          <w:szCs w:val="30"/>
          <w:lang w:eastAsia="en-US"/>
        </w:rPr>
        <w:t>игротехников</w:t>
      </w:r>
      <w:proofErr w:type="spellEnd"/>
      <w:r w:rsidRPr="000E0347">
        <w:rPr>
          <w:rFonts w:eastAsia="Calibri"/>
          <w:bCs/>
          <w:sz w:val="30"/>
          <w:szCs w:val="30"/>
          <w:lang w:eastAsia="en-US"/>
        </w:rPr>
        <w:t xml:space="preserve"> «Радуга» </w:t>
      </w:r>
      <w:r w:rsidRPr="000E0347">
        <w:rPr>
          <w:sz w:val="30"/>
          <w:szCs w:val="30"/>
        </w:rPr>
        <w:t>согласно Положению (Приложение</w:t>
      </w:r>
      <w:r w:rsidR="00C3312C" w:rsidRPr="000E0347">
        <w:rPr>
          <w:sz w:val="30"/>
          <w:szCs w:val="30"/>
        </w:rPr>
        <w:t xml:space="preserve"> 1</w:t>
      </w:r>
      <w:r w:rsidRPr="000E0347">
        <w:rPr>
          <w:sz w:val="30"/>
          <w:szCs w:val="30"/>
        </w:rPr>
        <w:t>);</w:t>
      </w:r>
    </w:p>
    <w:p w14:paraId="340845D8" w14:textId="0BC22726" w:rsidR="00EE53D4" w:rsidRPr="000E0347" w:rsidRDefault="00EE53D4" w:rsidP="000E0347">
      <w:pPr>
        <w:snapToGrid w:val="0"/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 xml:space="preserve">1.2 предоставить </w:t>
      </w:r>
      <w:r w:rsidR="000E0347" w:rsidRPr="000E0347">
        <w:rPr>
          <w:sz w:val="30"/>
          <w:szCs w:val="30"/>
        </w:rPr>
        <w:t>до 24.03.2022</w:t>
      </w:r>
      <w:r w:rsidR="000E0347">
        <w:rPr>
          <w:sz w:val="30"/>
          <w:szCs w:val="30"/>
        </w:rPr>
        <w:t xml:space="preserve"> </w:t>
      </w:r>
      <w:r w:rsidRPr="000E0347">
        <w:rPr>
          <w:sz w:val="30"/>
          <w:szCs w:val="30"/>
        </w:rPr>
        <w:t xml:space="preserve">заявку на участие в городском конкурсе </w:t>
      </w:r>
      <w:proofErr w:type="spellStart"/>
      <w:r w:rsidRPr="000E0347">
        <w:rPr>
          <w:sz w:val="30"/>
          <w:szCs w:val="30"/>
        </w:rPr>
        <w:t>игротехников</w:t>
      </w:r>
      <w:proofErr w:type="spellEnd"/>
      <w:r w:rsidRPr="000E0347">
        <w:rPr>
          <w:sz w:val="30"/>
          <w:szCs w:val="30"/>
        </w:rPr>
        <w:t xml:space="preserve"> «Радуга» в </w:t>
      </w:r>
      <w:r w:rsidR="00CD10DD" w:rsidRPr="000E0347">
        <w:rPr>
          <w:sz w:val="30"/>
          <w:szCs w:val="30"/>
        </w:rPr>
        <w:t xml:space="preserve">УО </w:t>
      </w:r>
      <w:r w:rsidRPr="000E0347">
        <w:rPr>
          <w:rFonts w:eastAsia="Calibri"/>
          <w:bCs/>
          <w:sz w:val="30"/>
          <w:szCs w:val="30"/>
          <w:lang w:eastAsia="en-US"/>
        </w:rPr>
        <w:t>«Минский государственный дворец детей</w:t>
      </w:r>
      <w:r w:rsidR="000E0347">
        <w:rPr>
          <w:rFonts w:eastAsia="Calibri"/>
          <w:bCs/>
          <w:sz w:val="30"/>
          <w:szCs w:val="30"/>
          <w:lang w:eastAsia="en-US"/>
        </w:rPr>
        <w:t xml:space="preserve"> </w:t>
      </w:r>
      <w:r w:rsidRPr="000E0347">
        <w:rPr>
          <w:rFonts w:eastAsia="Calibri"/>
          <w:bCs/>
          <w:sz w:val="30"/>
          <w:szCs w:val="30"/>
          <w:lang w:eastAsia="en-US"/>
        </w:rPr>
        <w:t>и молодёжи»</w:t>
      </w:r>
      <w:r w:rsidRPr="000E0347">
        <w:rPr>
          <w:sz w:val="30"/>
          <w:szCs w:val="30"/>
        </w:rPr>
        <w:t>;</w:t>
      </w:r>
    </w:p>
    <w:p w14:paraId="738A331F" w14:textId="44AC82F5" w:rsidR="004740F5" w:rsidRPr="000E0347" w:rsidRDefault="004740F5" w:rsidP="000E0347">
      <w:pPr>
        <w:shd w:val="clear" w:color="auto" w:fill="FFFFFF"/>
        <w:tabs>
          <w:tab w:val="left" w:pos="1276"/>
        </w:tabs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>1</w:t>
      </w:r>
      <w:r w:rsidR="00AD618B" w:rsidRPr="000E0347">
        <w:rPr>
          <w:sz w:val="30"/>
          <w:szCs w:val="30"/>
        </w:rPr>
        <w:t>.3</w:t>
      </w:r>
      <w:r w:rsidRPr="000E0347">
        <w:rPr>
          <w:sz w:val="30"/>
          <w:szCs w:val="30"/>
        </w:rPr>
        <w:t xml:space="preserve">. обеспечить проведение с </w:t>
      </w:r>
      <w:proofErr w:type="gramStart"/>
      <w:r w:rsidRPr="000E0347">
        <w:rPr>
          <w:sz w:val="30"/>
          <w:szCs w:val="30"/>
        </w:rPr>
        <w:t>обучающимися</w:t>
      </w:r>
      <w:proofErr w:type="gramEnd"/>
      <w:r w:rsidRPr="000E0347">
        <w:rPr>
          <w:sz w:val="30"/>
          <w:szCs w:val="30"/>
        </w:rPr>
        <w:t xml:space="preserve"> обучающих занятий по правилам безопасного поведения, дорожного движения;</w:t>
      </w:r>
    </w:p>
    <w:p w14:paraId="17D81E75" w14:textId="0058439E" w:rsidR="004740F5" w:rsidRPr="000E0347" w:rsidRDefault="004740F5" w:rsidP="000E0347">
      <w:pPr>
        <w:snapToGrid w:val="0"/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>1.</w:t>
      </w:r>
      <w:r w:rsidR="00AD618B" w:rsidRPr="000E0347">
        <w:rPr>
          <w:sz w:val="30"/>
          <w:szCs w:val="30"/>
        </w:rPr>
        <w:t>4</w:t>
      </w:r>
      <w:r w:rsidRPr="000E0347">
        <w:rPr>
          <w:sz w:val="30"/>
          <w:szCs w:val="30"/>
        </w:rPr>
        <w:t xml:space="preserve">. возложить ответственность за жизнь и здоровье обучающихся </w:t>
      </w:r>
      <w:r w:rsidR="000E0347">
        <w:rPr>
          <w:sz w:val="30"/>
          <w:szCs w:val="30"/>
        </w:rPr>
        <w:t xml:space="preserve">              </w:t>
      </w:r>
      <w:r w:rsidRPr="000E0347">
        <w:rPr>
          <w:sz w:val="30"/>
          <w:szCs w:val="30"/>
        </w:rPr>
        <w:t xml:space="preserve">в пути следования, во время участия </w:t>
      </w:r>
      <w:r w:rsidRPr="000E0347">
        <w:rPr>
          <w:color w:val="000000"/>
          <w:sz w:val="30"/>
          <w:szCs w:val="30"/>
        </w:rPr>
        <w:t xml:space="preserve">в </w:t>
      </w:r>
      <w:r w:rsidRPr="000E0347">
        <w:rPr>
          <w:sz w:val="30"/>
          <w:szCs w:val="30"/>
        </w:rPr>
        <w:t>городск</w:t>
      </w:r>
      <w:r w:rsidR="00EA113D" w:rsidRPr="000E0347">
        <w:rPr>
          <w:sz w:val="30"/>
          <w:szCs w:val="30"/>
        </w:rPr>
        <w:t>ом</w:t>
      </w:r>
      <w:r w:rsidRPr="000E0347">
        <w:rPr>
          <w:sz w:val="30"/>
          <w:szCs w:val="30"/>
        </w:rPr>
        <w:t xml:space="preserve"> конкурс</w:t>
      </w:r>
      <w:r w:rsidR="00EA113D" w:rsidRPr="000E0347">
        <w:rPr>
          <w:sz w:val="30"/>
          <w:szCs w:val="30"/>
        </w:rPr>
        <w:t>е</w:t>
      </w:r>
      <w:r w:rsidRPr="000E0347">
        <w:rPr>
          <w:sz w:val="30"/>
          <w:szCs w:val="30"/>
        </w:rPr>
        <w:t xml:space="preserve"> </w:t>
      </w:r>
      <w:proofErr w:type="spellStart"/>
      <w:r w:rsidR="00EA113D" w:rsidRPr="000E0347">
        <w:rPr>
          <w:sz w:val="30"/>
          <w:szCs w:val="30"/>
        </w:rPr>
        <w:t>игротехников</w:t>
      </w:r>
      <w:proofErr w:type="spellEnd"/>
      <w:r w:rsidRPr="000E0347">
        <w:rPr>
          <w:sz w:val="30"/>
          <w:szCs w:val="30"/>
          <w:shd w:val="clear" w:color="auto" w:fill="FFFFFF"/>
        </w:rPr>
        <w:t xml:space="preserve"> </w:t>
      </w:r>
      <w:r w:rsidRPr="000E0347">
        <w:rPr>
          <w:sz w:val="30"/>
          <w:szCs w:val="30"/>
        </w:rPr>
        <w:t>«</w:t>
      </w:r>
      <w:r w:rsidR="00EA113D" w:rsidRPr="000E0347">
        <w:rPr>
          <w:sz w:val="30"/>
          <w:szCs w:val="30"/>
        </w:rPr>
        <w:t>Радуга</w:t>
      </w:r>
      <w:r w:rsidRPr="000E0347">
        <w:rPr>
          <w:sz w:val="30"/>
          <w:szCs w:val="30"/>
        </w:rPr>
        <w:t>» на сопровождающих педагогов.</w:t>
      </w:r>
    </w:p>
    <w:p w14:paraId="59151B16" w14:textId="71558DCC" w:rsidR="004740F5" w:rsidRPr="000E0347" w:rsidRDefault="004740F5" w:rsidP="000E0347">
      <w:pPr>
        <w:snapToGrid w:val="0"/>
        <w:ind w:right="-284" w:firstLine="708"/>
        <w:jc w:val="both"/>
        <w:rPr>
          <w:sz w:val="30"/>
          <w:szCs w:val="30"/>
        </w:rPr>
      </w:pPr>
      <w:r w:rsidRPr="000E0347">
        <w:rPr>
          <w:color w:val="000000"/>
          <w:sz w:val="30"/>
          <w:szCs w:val="30"/>
        </w:rPr>
        <w:t xml:space="preserve">2. 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0E0347">
        <w:rPr>
          <w:color w:val="000000"/>
          <w:sz w:val="30"/>
          <w:szCs w:val="30"/>
        </w:rPr>
        <w:t>г</w:t>
      </w:r>
      <w:proofErr w:type="gramStart"/>
      <w:r w:rsidRPr="000E0347">
        <w:rPr>
          <w:color w:val="000000"/>
          <w:sz w:val="30"/>
          <w:szCs w:val="30"/>
        </w:rPr>
        <w:t>.М</w:t>
      </w:r>
      <w:proofErr w:type="gramEnd"/>
      <w:r w:rsidRPr="000E0347">
        <w:rPr>
          <w:color w:val="000000"/>
          <w:sz w:val="30"/>
          <w:szCs w:val="30"/>
        </w:rPr>
        <w:t>инска</w:t>
      </w:r>
      <w:proofErr w:type="spellEnd"/>
      <w:r w:rsidRPr="000E0347">
        <w:rPr>
          <w:color w:val="000000"/>
          <w:sz w:val="30"/>
          <w:szCs w:val="30"/>
        </w:rPr>
        <w:t>» (</w:t>
      </w:r>
      <w:proofErr w:type="spellStart"/>
      <w:r w:rsidRPr="000E0347">
        <w:rPr>
          <w:color w:val="000000"/>
          <w:sz w:val="30"/>
          <w:szCs w:val="30"/>
        </w:rPr>
        <w:t>Михайлиди</w:t>
      </w:r>
      <w:proofErr w:type="spellEnd"/>
      <w:r w:rsidRPr="000E0347">
        <w:rPr>
          <w:color w:val="000000"/>
          <w:sz w:val="30"/>
          <w:szCs w:val="30"/>
        </w:rPr>
        <w:t xml:space="preserve"> Е.М.) обеспечить координацию участия конкурсантов </w:t>
      </w:r>
      <w:r w:rsidR="000E0347">
        <w:rPr>
          <w:color w:val="000000"/>
          <w:sz w:val="30"/>
          <w:szCs w:val="30"/>
        </w:rPr>
        <w:t xml:space="preserve">                      </w:t>
      </w:r>
      <w:r w:rsidRPr="000E0347">
        <w:rPr>
          <w:color w:val="000000"/>
          <w:sz w:val="30"/>
          <w:szCs w:val="30"/>
        </w:rPr>
        <w:t xml:space="preserve">в </w:t>
      </w:r>
      <w:r w:rsidRPr="000E0347">
        <w:rPr>
          <w:sz w:val="30"/>
          <w:szCs w:val="30"/>
        </w:rPr>
        <w:t>городск</w:t>
      </w:r>
      <w:r w:rsidR="00EA113D" w:rsidRPr="000E0347">
        <w:rPr>
          <w:sz w:val="30"/>
          <w:szCs w:val="30"/>
        </w:rPr>
        <w:t xml:space="preserve">ом </w:t>
      </w:r>
      <w:r w:rsidRPr="000E0347">
        <w:rPr>
          <w:sz w:val="30"/>
          <w:szCs w:val="30"/>
        </w:rPr>
        <w:t>конкурс</w:t>
      </w:r>
      <w:r w:rsidR="00EA113D" w:rsidRPr="000E0347">
        <w:rPr>
          <w:sz w:val="30"/>
          <w:szCs w:val="30"/>
        </w:rPr>
        <w:t>е</w:t>
      </w:r>
      <w:r w:rsidRPr="000E0347">
        <w:rPr>
          <w:sz w:val="30"/>
          <w:szCs w:val="30"/>
        </w:rPr>
        <w:t xml:space="preserve"> </w:t>
      </w:r>
      <w:proofErr w:type="spellStart"/>
      <w:r w:rsidR="00EA113D" w:rsidRPr="000E0347">
        <w:rPr>
          <w:sz w:val="30"/>
          <w:szCs w:val="30"/>
        </w:rPr>
        <w:t>игротехников</w:t>
      </w:r>
      <w:proofErr w:type="spellEnd"/>
      <w:r w:rsidRPr="000E0347">
        <w:rPr>
          <w:sz w:val="30"/>
          <w:szCs w:val="30"/>
          <w:shd w:val="clear" w:color="auto" w:fill="FFFFFF"/>
        </w:rPr>
        <w:t xml:space="preserve"> </w:t>
      </w:r>
      <w:r w:rsidRPr="000E0347">
        <w:rPr>
          <w:sz w:val="30"/>
          <w:szCs w:val="30"/>
        </w:rPr>
        <w:t>«</w:t>
      </w:r>
      <w:r w:rsidR="00EA113D" w:rsidRPr="000E0347">
        <w:rPr>
          <w:sz w:val="30"/>
          <w:szCs w:val="30"/>
        </w:rPr>
        <w:t>Радуга</w:t>
      </w:r>
      <w:r w:rsidRPr="000E0347">
        <w:rPr>
          <w:sz w:val="30"/>
          <w:szCs w:val="30"/>
        </w:rPr>
        <w:t>».</w:t>
      </w:r>
    </w:p>
    <w:p w14:paraId="19BCF7C2" w14:textId="53FAE4F9" w:rsidR="004740F5" w:rsidRPr="000E0347" w:rsidRDefault="004740F5" w:rsidP="000E0347">
      <w:pPr>
        <w:tabs>
          <w:tab w:val="left" w:pos="1276"/>
        </w:tabs>
        <w:ind w:right="-284" w:firstLine="708"/>
        <w:jc w:val="both"/>
        <w:rPr>
          <w:sz w:val="30"/>
          <w:szCs w:val="30"/>
        </w:rPr>
      </w:pPr>
      <w:r w:rsidRPr="000E0347">
        <w:rPr>
          <w:sz w:val="30"/>
          <w:szCs w:val="30"/>
        </w:rPr>
        <w:t xml:space="preserve">3. </w:t>
      </w:r>
      <w:proofErr w:type="gramStart"/>
      <w:r w:rsidRPr="000E0347">
        <w:rPr>
          <w:sz w:val="30"/>
          <w:szCs w:val="30"/>
        </w:rPr>
        <w:t>Контроль за</w:t>
      </w:r>
      <w:proofErr w:type="gramEnd"/>
      <w:r w:rsidRPr="000E0347">
        <w:rPr>
          <w:sz w:val="30"/>
          <w:szCs w:val="30"/>
        </w:rPr>
        <w:t xml:space="preserve"> исполнением настоящего</w:t>
      </w:r>
      <w:r w:rsidR="00C02FC6" w:rsidRPr="000E0347">
        <w:rPr>
          <w:sz w:val="30"/>
          <w:szCs w:val="30"/>
        </w:rPr>
        <w:t xml:space="preserve"> приказа возложить на главного </w:t>
      </w:r>
      <w:r w:rsidR="000E0347" w:rsidRPr="000E0347">
        <w:rPr>
          <w:sz w:val="30"/>
          <w:szCs w:val="30"/>
        </w:rPr>
        <w:t>специалиста отдела</w:t>
      </w:r>
      <w:r w:rsidRPr="000E0347">
        <w:rPr>
          <w:sz w:val="30"/>
          <w:szCs w:val="30"/>
        </w:rPr>
        <w:t xml:space="preserve"> воспитательной, идеологической работы </w:t>
      </w:r>
      <w:r w:rsidR="000E0347">
        <w:rPr>
          <w:sz w:val="30"/>
          <w:szCs w:val="30"/>
        </w:rPr>
        <w:t xml:space="preserve">                 </w:t>
      </w:r>
      <w:r w:rsidRPr="000E0347">
        <w:rPr>
          <w:sz w:val="30"/>
          <w:szCs w:val="30"/>
        </w:rPr>
        <w:t>и</w:t>
      </w:r>
      <w:r w:rsidR="00C02FC6" w:rsidRPr="000E0347">
        <w:rPr>
          <w:sz w:val="30"/>
          <w:szCs w:val="30"/>
        </w:rPr>
        <w:t xml:space="preserve"> по охране детства </w:t>
      </w:r>
      <w:proofErr w:type="spellStart"/>
      <w:r w:rsidR="00C02FC6" w:rsidRPr="000E0347">
        <w:rPr>
          <w:sz w:val="30"/>
          <w:szCs w:val="30"/>
        </w:rPr>
        <w:t>Заголько</w:t>
      </w:r>
      <w:proofErr w:type="spellEnd"/>
      <w:r w:rsidR="00C02FC6" w:rsidRPr="000E0347">
        <w:rPr>
          <w:sz w:val="30"/>
          <w:szCs w:val="30"/>
        </w:rPr>
        <w:t xml:space="preserve"> О.А.</w:t>
      </w:r>
    </w:p>
    <w:p w14:paraId="6BF66513" w14:textId="77777777" w:rsidR="00665137" w:rsidRPr="000E0347" w:rsidRDefault="00665137" w:rsidP="004740F5">
      <w:pPr>
        <w:shd w:val="clear" w:color="auto" w:fill="FFFFFF"/>
        <w:tabs>
          <w:tab w:val="left" w:pos="1276"/>
        </w:tabs>
        <w:ind w:right="-1" w:firstLine="709"/>
        <w:jc w:val="both"/>
        <w:rPr>
          <w:sz w:val="30"/>
          <w:szCs w:val="30"/>
        </w:rPr>
      </w:pPr>
    </w:p>
    <w:p w14:paraId="129937F1" w14:textId="45C7150F" w:rsidR="00877C14" w:rsidRPr="000E0347" w:rsidRDefault="004740F5" w:rsidP="004740F5">
      <w:pPr>
        <w:rPr>
          <w:sz w:val="30"/>
          <w:szCs w:val="30"/>
        </w:rPr>
      </w:pPr>
      <w:r w:rsidRPr="000E0347">
        <w:rPr>
          <w:sz w:val="30"/>
          <w:szCs w:val="30"/>
        </w:rPr>
        <w:t xml:space="preserve">Начальник управления                                                           </w:t>
      </w:r>
      <w:proofErr w:type="spellStart"/>
      <w:r w:rsidRPr="000E0347">
        <w:rPr>
          <w:sz w:val="30"/>
          <w:szCs w:val="30"/>
        </w:rPr>
        <w:t>Н.Г.Кучинская</w:t>
      </w:r>
      <w:proofErr w:type="spellEnd"/>
    </w:p>
    <w:p w14:paraId="017FB619" w14:textId="1B7981CD" w:rsidR="004740F5" w:rsidRPr="000E0347" w:rsidRDefault="004740F5" w:rsidP="004740F5">
      <w:pPr>
        <w:rPr>
          <w:sz w:val="30"/>
          <w:szCs w:val="30"/>
        </w:rPr>
      </w:pPr>
    </w:p>
    <w:p w14:paraId="1F75491A" w14:textId="71822F30" w:rsidR="004740F5" w:rsidRPr="000E0347" w:rsidRDefault="004740F5" w:rsidP="004740F5">
      <w:pPr>
        <w:rPr>
          <w:sz w:val="30"/>
          <w:szCs w:val="30"/>
        </w:rPr>
      </w:pPr>
    </w:p>
    <w:p w14:paraId="341B0414" w14:textId="77777777" w:rsidR="000E0347" w:rsidRDefault="000E0347" w:rsidP="00EA113D">
      <w:pPr>
        <w:spacing w:line="280" w:lineRule="exact"/>
        <w:ind w:firstLine="5529"/>
        <w:rPr>
          <w:sz w:val="30"/>
          <w:szCs w:val="30"/>
        </w:rPr>
      </w:pPr>
    </w:p>
    <w:p w14:paraId="42213660" w14:textId="4EDB9FC8" w:rsidR="00EA113D" w:rsidRPr="000E0347" w:rsidRDefault="00EA113D" w:rsidP="000E0347">
      <w:pPr>
        <w:spacing w:line="280" w:lineRule="exact"/>
        <w:ind w:firstLine="4536"/>
        <w:rPr>
          <w:sz w:val="30"/>
          <w:szCs w:val="30"/>
        </w:rPr>
      </w:pPr>
      <w:r w:rsidRPr="000E0347">
        <w:rPr>
          <w:sz w:val="30"/>
          <w:szCs w:val="30"/>
        </w:rPr>
        <w:lastRenderedPageBreak/>
        <w:t xml:space="preserve">Приложение </w:t>
      </w:r>
      <w:r w:rsidR="000E0347">
        <w:rPr>
          <w:sz w:val="30"/>
          <w:szCs w:val="30"/>
        </w:rPr>
        <w:t>1</w:t>
      </w:r>
    </w:p>
    <w:p w14:paraId="0F2FE85B" w14:textId="77777777" w:rsidR="00EA113D" w:rsidRPr="000E0347" w:rsidRDefault="00EA113D" w:rsidP="000E0347">
      <w:pPr>
        <w:spacing w:line="280" w:lineRule="exact"/>
        <w:ind w:firstLine="4536"/>
        <w:rPr>
          <w:sz w:val="30"/>
          <w:szCs w:val="30"/>
        </w:rPr>
      </w:pPr>
      <w:r w:rsidRPr="000E0347">
        <w:rPr>
          <w:sz w:val="30"/>
          <w:szCs w:val="30"/>
        </w:rPr>
        <w:t xml:space="preserve">к приказу управления </w:t>
      </w:r>
      <w:proofErr w:type="gramStart"/>
      <w:r w:rsidRPr="000E0347">
        <w:rPr>
          <w:sz w:val="30"/>
          <w:szCs w:val="30"/>
        </w:rPr>
        <w:t>по</w:t>
      </w:r>
      <w:proofErr w:type="gramEnd"/>
      <w:r w:rsidRPr="000E0347">
        <w:rPr>
          <w:sz w:val="30"/>
          <w:szCs w:val="30"/>
        </w:rPr>
        <w:t xml:space="preserve"> </w:t>
      </w:r>
    </w:p>
    <w:p w14:paraId="3BF1989E" w14:textId="77777777" w:rsidR="00EA113D" w:rsidRPr="000E0347" w:rsidRDefault="00EA113D" w:rsidP="000E0347">
      <w:pPr>
        <w:spacing w:line="280" w:lineRule="exact"/>
        <w:ind w:firstLine="4536"/>
        <w:rPr>
          <w:sz w:val="30"/>
          <w:szCs w:val="30"/>
        </w:rPr>
      </w:pPr>
      <w:r w:rsidRPr="000E0347">
        <w:rPr>
          <w:sz w:val="30"/>
          <w:szCs w:val="30"/>
        </w:rPr>
        <w:t xml:space="preserve">образованию администрации </w:t>
      </w:r>
    </w:p>
    <w:p w14:paraId="237B5E41" w14:textId="77777777" w:rsidR="000E0347" w:rsidRDefault="00EA113D" w:rsidP="000E0347">
      <w:pPr>
        <w:spacing w:line="280" w:lineRule="exact"/>
        <w:ind w:firstLine="4536"/>
        <w:rPr>
          <w:sz w:val="30"/>
          <w:szCs w:val="30"/>
        </w:rPr>
      </w:pPr>
      <w:r w:rsidRPr="000E0347">
        <w:rPr>
          <w:sz w:val="30"/>
          <w:szCs w:val="30"/>
        </w:rPr>
        <w:t>Ленинского района г</w:t>
      </w:r>
      <w:proofErr w:type="gramStart"/>
      <w:r w:rsidRPr="000E0347">
        <w:rPr>
          <w:sz w:val="30"/>
          <w:szCs w:val="30"/>
        </w:rPr>
        <w:t>.М</w:t>
      </w:r>
      <w:proofErr w:type="gramEnd"/>
      <w:r w:rsidRPr="000E0347">
        <w:rPr>
          <w:sz w:val="30"/>
          <w:szCs w:val="30"/>
        </w:rPr>
        <w:t xml:space="preserve">инска </w:t>
      </w:r>
    </w:p>
    <w:p w14:paraId="3EDCB8B5" w14:textId="4D391F87" w:rsidR="00EA113D" w:rsidRPr="000E0347" w:rsidRDefault="000E0347" w:rsidP="000E0347">
      <w:pPr>
        <w:spacing w:line="280" w:lineRule="exact"/>
        <w:ind w:firstLine="4536"/>
        <w:rPr>
          <w:sz w:val="30"/>
          <w:szCs w:val="30"/>
        </w:rPr>
      </w:pPr>
      <w:r w:rsidRPr="000E0347">
        <w:rPr>
          <w:sz w:val="30"/>
          <w:szCs w:val="30"/>
        </w:rPr>
        <w:t>от 21.03.2022 № 173</w:t>
      </w:r>
    </w:p>
    <w:p w14:paraId="7E02EE8D" w14:textId="77777777" w:rsidR="00EA113D" w:rsidRPr="000E0347" w:rsidRDefault="00EA113D" w:rsidP="004740F5">
      <w:pPr>
        <w:spacing w:line="280" w:lineRule="exact"/>
        <w:rPr>
          <w:sz w:val="30"/>
          <w:szCs w:val="30"/>
        </w:rPr>
      </w:pPr>
    </w:p>
    <w:p w14:paraId="3274B3C4" w14:textId="77777777" w:rsidR="00EA113D" w:rsidRPr="000E0347" w:rsidRDefault="00EA113D" w:rsidP="004740F5">
      <w:pPr>
        <w:spacing w:line="280" w:lineRule="exact"/>
        <w:rPr>
          <w:sz w:val="30"/>
          <w:szCs w:val="30"/>
        </w:rPr>
      </w:pPr>
    </w:p>
    <w:p w14:paraId="5138647D" w14:textId="2E8B5626" w:rsidR="004740F5" w:rsidRPr="000E0347" w:rsidRDefault="004740F5" w:rsidP="000E0347">
      <w:pPr>
        <w:spacing w:line="280" w:lineRule="exact"/>
        <w:ind w:right="-284"/>
        <w:rPr>
          <w:sz w:val="30"/>
          <w:szCs w:val="30"/>
        </w:rPr>
      </w:pPr>
      <w:r w:rsidRPr="000E0347">
        <w:rPr>
          <w:sz w:val="30"/>
          <w:szCs w:val="30"/>
        </w:rPr>
        <w:t>ПОЛОЖЕНИЕ</w:t>
      </w:r>
    </w:p>
    <w:p w14:paraId="7B73DFCE" w14:textId="1B10F831" w:rsidR="004740F5" w:rsidRPr="000E0347" w:rsidRDefault="004740F5" w:rsidP="000E0347">
      <w:pPr>
        <w:spacing w:line="280" w:lineRule="exact"/>
        <w:ind w:right="-284"/>
        <w:rPr>
          <w:sz w:val="30"/>
          <w:szCs w:val="30"/>
        </w:rPr>
      </w:pPr>
      <w:bookmarkStart w:id="0" w:name="_GoBack"/>
      <w:r w:rsidRPr="000E0347">
        <w:rPr>
          <w:sz w:val="30"/>
          <w:szCs w:val="30"/>
        </w:rPr>
        <w:t xml:space="preserve">о проведении </w:t>
      </w:r>
      <w:proofErr w:type="gramStart"/>
      <w:r w:rsidRPr="000E0347">
        <w:rPr>
          <w:sz w:val="30"/>
          <w:szCs w:val="30"/>
        </w:rPr>
        <w:t>городск</w:t>
      </w:r>
      <w:r w:rsidR="00EA113D" w:rsidRPr="000E0347">
        <w:rPr>
          <w:sz w:val="30"/>
          <w:szCs w:val="30"/>
        </w:rPr>
        <w:t>ого</w:t>
      </w:r>
      <w:proofErr w:type="gramEnd"/>
    </w:p>
    <w:p w14:paraId="275DDE38" w14:textId="0ED0DC02" w:rsidR="004740F5" w:rsidRPr="000E0347" w:rsidRDefault="004740F5" w:rsidP="000E0347">
      <w:pPr>
        <w:spacing w:line="280" w:lineRule="exact"/>
        <w:ind w:right="-284"/>
        <w:rPr>
          <w:sz w:val="30"/>
          <w:szCs w:val="30"/>
        </w:rPr>
      </w:pPr>
      <w:r w:rsidRPr="000E0347">
        <w:rPr>
          <w:sz w:val="30"/>
          <w:szCs w:val="30"/>
        </w:rPr>
        <w:t>конкурс</w:t>
      </w:r>
      <w:r w:rsidR="00EA113D" w:rsidRPr="000E0347">
        <w:rPr>
          <w:sz w:val="30"/>
          <w:szCs w:val="30"/>
        </w:rPr>
        <w:t>а</w:t>
      </w:r>
      <w:r w:rsidRPr="000E0347">
        <w:rPr>
          <w:sz w:val="30"/>
          <w:szCs w:val="30"/>
        </w:rPr>
        <w:t xml:space="preserve"> </w:t>
      </w:r>
      <w:proofErr w:type="spellStart"/>
      <w:r w:rsidR="00EA113D" w:rsidRPr="000E0347">
        <w:rPr>
          <w:sz w:val="30"/>
          <w:szCs w:val="30"/>
        </w:rPr>
        <w:t>игротехников</w:t>
      </w:r>
      <w:proofErr w:type="spellEnd"/>
    </w:p>
    <w:p w14:paraId="5722D1E6" w14:textId="10AB8978" w:rsidR="004740F5" w:rsidRPr="000E0347" w:rsidRDefault="004740F5" w:rsidP="000E0347">
      <w:pPr>
        <w:spacing w:line="280" w:lineRule="exact"/>
        <w:ind w:right="-284"/>
        <w:rPr>
          <w:sz w:val="30"/>
          <w:szCs w:val="30"/>
        </w:rPr>
      </w:pPr>
      <w:r w:rsidRPr="000E0347">
        <w:rPr>
          <w:sz w:val="30"/>
          <w:szCs w:val="30"/>
        </w:rPr>
        <w:t>«</w:t>
      </w:r>
      <w:r w:rsidR="00EA113D" w:rsidRPr="000E0347">
        <w:rPr>
          <w:sz w:val="30"/>
          <w:szCs w:val="30"/>
        </w:rPr>
        <w:t>Радуга</w:t>
      </w:r>
      <w:r w:rsidRPr="000E0347">
        <w:rPr>
          <w:sz w:val="30"/>
          <w:szCs w:val="30"/>
        </w:rPr>
        <w:t>»</w:t>
      </w:r>
    </w:p>
    <w:bookmarkEnd w:id="0"/>
    <w:p w14:paraId="11A47B75" w14:textId="77777777" w:rsidR="004740F5" w:rsidRPr="000E0347" w:rsidRDefault="004740F5" w:rsidP="000E0347">
      <w:pPr>
        <w:spacing w:line="216" w:lineRule="auto"/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</w:p>
    <w:p w14:paraId="01B51BE9" w14:textId="77777777" w:rsidR="004740F5" w:rsidRPr="000E0347" w:rsidRDefault="004740F5" w:rsidP="000E0347">
      <w:pPr>
        <w:spacing w:line="216" w:lineRule="auto"/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</w:p>
    <w:p w14:paraId="67506F68" w14:textId="54C91D7A" w:rsidR="004740F5" w:rsidRPr="00402984" w:rsidRDefault="004740F5" w:rsidP="00402984">
      <w:pPr>
        <w:pStyle w:val="a5"/>
        <w:numPr>
          <w:ilvl w:val="0"/>
          <w:numId w:val="1"/>
        </w:numPr>
        <w:ind w:right="-284"/>
        <w:jc w:val="both"/>
        <w:rPr>
          <w:rFonts w:eastAsia="Calibri"/>
          <w:bCs/>
          <w:sz w:val="30"/>
          <w:szCs w:val="30"/>
          <w:lang w:eastAsia="en-US"/>
        </w:rPr>
      </w:pPr>
      <w:r w:rsidRPr="00402984">
        <w:rPr>
          <w:rFonts w:eastAsia="Calibri"/>
          <w:bCs/>
          <w:sz w:val="30"/>
          <w:szCs w:val="30"/>
          <w:lang w:eastAsia="en-US"/>
        </w:rPr>
        <w:t>Общие положения:</w:t>
      </w:r>
    </w:p>
    <w:p w14:paraId="13CED8E1" w14:textId="77777777" w:rsidR="004740F5" w:rsidRPr="000E0347" w:rsidRDefault="004740F5" w:rsidP="000E0347">
      <w:pPr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E0347">
        <w:rPr>
          <w:rFonts w:eastAsia="Calibri"/>
          <w:bCs/>
          <w:sz w:val="30"/>
          <w:szCs w:val="30"/>
          <w:lang w:eastAsia="en-US"/>
        </w:rPr>
        <w:t xml:space="preserve">Настоящее положение о проведении городского конкурса </w:t>
      </w:r>
      <w:proofErr w:type="spellStart"/>
      <w:r w:rsidRPr="000E0347">
        <w:rPr>
          <w:rFonts w:eastAsia="Calibri"/>
          <w:bCs/>
          <w:sz w:val="30"/>
          <w:szCs w:val="30"/>
          <w:lang w:eastAsia="en-US"/>
        </w:rPr>
        <w:t>игротехников</w:t>
      </w:r>
      <w:proofErr w:type="spellEnd"/>
      <w:r w:rsidRPr="000E0347">
        <w:rPr>
          <w:rFonts w:eastAsia="Calibri"/>
          <w:bCs/>
          <w:sz w:val="30"/>
          <w:szCs w:val="30"/>
          <w:lang w:eastAsia="en-US"/>
        </w:rPr>
        <w:t xml:space="preserve"> «Радуга» (далее - конкурс) определяет цели, задачи, участников, место и сроки его проведения.</w:t>
      </w:r>
    </w:p>
    <w:p w14:paraId="0162D907" w14:textId="77777777" w:rsidR="004740F5" w:rsidRPr="000E0347" w:rsidRDefault="004740F5" w:rsidP="000E0347">
      <w:pPr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E0347">
        <w:rPr>
          <w:rFonts w:eastAsia="Calibri"/>
          <w:bCs/>
          <w:sz w:val="30"/>
          <w:szCs w:val="30"/>
          <w:lang w:eastAsia="en-US"/>
        </w:rPr>
        <w:t xml:space="preserve">Конкурс проводится комитетом по образованию </w:t>
      </w:r>
      <w:r w:rsidRPr="000E0347">
        <w:rPr>
          <w:rFonts w:eastAsia="Calibri"/>
          <w:bCs/>
          <w:sz w:val="30"/>
          <w:szCs w:val="30"/>
          <w:lang w:val="be-BY" w:eastAsia="en-US"/>
        </w:rPr>
        <w:t>Мингор</w:t>
      </w:r>
      <w:r w:rsidRPr="000E0347">
        <w:rPr>
          <w:rFonts w:eastAsia="Calibri"/>
          <w:bCs/>
          <w:sz w:val="30"/>
          <w:szCs w:val="30"/>
          <w:lang w:eastAsia="en-US"/>
        </w:rPr>
        <w:t>и</w:t>
      </w:r>
      <w:r w:rsidRPr="000E0347">
        <w:rPr>
          <w:rFonts w:eastAsia="Calibri"/>
          <w:bCs/>
          <w:sz w:val="30"/>
          <w:szCs w:val="30"/>
          <w:lang w:val="be-BY" w:eastAsia="en-US"/>
        </w:rPr>
        <w:t xml:space="preserve">сполкома, учреждением образования </w:t>
      </w:r>
      <w:r w:rsidRPr="000E0347">
        <w:rPr>
          <w:rFonts w:eastAsia="Calibri"/>
          <w:bCs/>
          <w:sz w:val="30"/>
          <w:szCs w:val="30"/>
          <w:lang w:eastAsia="en-US"/>
        </w:rPr>
        <w:t xml:space="preserve">«Минский государственный дворец детей и молодёжи» (далее – Дворец). </w:t>
      </w:r>
    </w:p>
    <w:p w14:paraId="482C983E" w14:textId="77777777" w:rsidR="004740F5" w:rsidRPr="000E0347" w:rsidRDefault="004740F5" w:rsidP="000E0347">
      <w:pPr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0E0347">
        <w:rPr>
          <w:rFonts w:eastAsia="Calibri"/>
          <w:bCs/>
          <w:sz w:val="30"/>
          <w:szCs w:val="30"/>
          <w:lang w:eastAsia="en-US"/>
        </w:rPr>
        <w:t xml:space="preserve">Организация и руководство конкурсом возлагается на оргкомитет, состоящий из представителей   отдела интеллектуального творчества (далее – Оргкомитет). Оргкомитет обеспечивает подготовку и проведение конкурса. </w:t>
      </w:r>
    </w:p>
    <w:p w14:paraId="71D94CED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  <w:lang w:val="en-US"/>
        </w:rPr>
        <w:t>II</w:t>
      </w:r>
      <w:r w:rsidRPr="000E0347">
        <w:rPr>
          <w:bCs/>
          <w:sz w:val="30"/>
          <w:szCs w:val="30"/>
        </w:rPr>
        <w:t xml:space="preserve">. Цели и задачи </w:t>
      </w:r>
    </w:p>
    <w:p w14:paraId="38691390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Цель – организация досуга детей и молодежи через игровую деятельность.</w:t>
      </w:r>
    </w:p>
    <w:p w14:paraId="322051B5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Реализация поставленной цели достигается путем решения следующих задач:</w:t>
      </w:r>
    </w:p>
    <w:p w14:paraId="1CEB50CB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повышение престижа игровой деятельности;</w:t>
      </w:r>
    </w:p>
    <w:p w14:paraId="0A872C87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стимулирование творческой деятельности детей и подростков;</w:t>
      </w:r>
    </w:p>
    <w:p w14:paraId="7EC3F408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выявление и поощрение лучших игровых коллективов и отдельных </w:t>
      </w:r>
      <w:proofErr w:type="spellStart"/>
      <w:r w:rsidRPr="000E0347">
        <w:rPr>
          <w:bCs/>
          <w:sz w:val="30"/>
          <w:szCs w:val="30"/>
        </w:rPr>
        <w:t>игротехников</w:t>
      </w:r>
      <w:proofErr w:type="spellEnd"/>
      <w:r w:rsidRPr="000E0347">
        <w:rPr>
          <w:bCs/>
          <w:sz w:val="30"/>
          <w:szCs w:val="30"/>
        </w:rPr>
        <w:t>, активизация их деятельности;</w:t>
      </w:r>
    </w:p>
    <w:p w14:paraId="3E75D190" w14:textId="77777777" w:rsidR="004740F5" w:rsidRPr="000E0347" w:rsidRDefault="004740F5" w:rsidP="000E0347">
      <w:pPr>
        <w:ind w:right="-284" w:firstLine="708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развитие традиционных форм игровой деятельности.</w:t>
      </w:r>
    </w:p>
    <w:p w14:paraId="48F5687D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>III. Участники</w:t>
      </w:r>
    </w:p>
    <w:p w14:paraId="09B661D3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В конкурсе принимают участие творческие коллективы учреждений общего среднего образования и дополнительного образования детей и молодежи г. Минска: театры игры, клубы </w:t>
      </w:r>
      <w:proofErr w:type="spellStart"/>
      <w:r w:rsidRPr="000E0347">
        <w:rPr>
          <w:bCs/>
          <w:sz w:val="30"/>
          <w:szCs w:val="30"/>
        </w:rPr>
        <w:t>игротехников</w:t>
      </w:r>
      <w:proofErr w:type="spellEnd"/>
      <w:r w:rsidRPr="000E0347">
        <w:rPr>
          <w:bCs/>
          <w:sz w:val="30"/>
          <w:szCs w:val="30"/>
        </w:rPr>
        <w:t xml:space="preserve">, организаторов досуга, объединения любителей игры, творческие коллективы детских общественных организаций и др. </w:t>
      </w:r>
      <w:r w:rsidRPr="000E0347">
        <w:rPr>
          <w:sz w:val="30"/>
          <w:szCs w:val="30"/>
        </w:rPr>
        <w:t>Возраст участников – 6-17 лет</w:t>
      </w:r>
      <w:r w:rsidRPr="000E0347">
        <w:rPr>
          <w:bCs/>
          <w:sz w:val="30"/>
          <w:szCs w:val="30"/>
        </w:rPr>
        <w:t xml:space="preserve"> (3 возрастные категории): </w:t>
      </w:r>
    </w:p>
    <w:p w14:paraId="34D38A09" w14:textId="005C23BB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1 возрастная </w:t>
      </w:r>
      <w:r w:rsidR="00665137" w:rsidRPr="000E0347">
        <w:rPr>
          <w:bCs/>
          <w:sz w:val="30"/>
          <w:szCs w:val="30"/>
        </w:rPr>
        <w:t>категория -</w:t>
      </w:r>
      <w:r w:rsidRPr="000E0347">
        <w:rPr>
          <w:bCs/>
          <w:sz w:val="30"/>
          <w:szCs w:val="30"/>
        </w:rPr>
        <w:t xml:space="preserve"> 6-9 лет; </w:t>
      </w:r>
    </w:p>
    <w:p w14:paraId="32633F75" w14:textId="6D3378D8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2 возрастная </w:t>
      </w:r>
      <w:r w:rsidR="00665137" w:rsidRPr="000E0347">
        <w:rPr>
          <w:bCs/>
          <w:sz w:val="30"/>
          <w:szCs w:val="30"/>
        </w:rPr>
        <w:t>категория -</w:t>
      </w:r>
      <w:r w:rsidRPr="000E0347">
        <w:rPr>
          <w:bCs/>
          <w:sz w:val="30"/>
          <w:szCs w:val="30"/>
        </w:rPr>
        <w:t xml:space="preserve"> 10-13 лет; </w:t>
      </w:r>
    </w:p>
    <w:p w14:paraId="24862A39" w14:textId="7A85E270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3 возрастная </w:t>
      </w:r>
      <w:r w:rsidR="00665137" w:rsidRPr="000E0347">
        <w:rPr>
          <w:bCs/>
          <w:sz w:val="30"/>
          <w:szCs w:val="30"/>
        </w:rPr>
        <w:t>категория -</w:t>
      </w:r>
      <w:r w:rsidRPr="000E0347">
        <w:rPr>
          <w:bCs/>
          <w:sz w:val="30"/>
          <w:szCs w:val="30"/>
        </w:rPr>
        <w:t xml:space="preserve"> 14-17 лет.</w:t>
      </w:r>
    </w:p>
    <w:p w14:paraId="4A0E8175" w14:textId="77777777" w:rsidR="004740F5" w:rsidRPr="000E0347" w:rsidRDefault="004740F5" w:rsidP="000E0347">
      <w:pPr>
        <w:ind w:right="-284" w:firstLine="708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lastRenderedPageBreak/>
        <w:t>IV. Сроки и место проведения</w:t>
      </w:r>
    </w:p>
    <w:p w14:paraId="2EEE81C8" w14:textId="404C65B3" w:rsidR="00665137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Конкурс проводится 28 марта 2022 г. в 09.30 в мраморном зале Дворца. </w:t>
      </w:r>
    </w:p>
    <w:p w14:paraId="1097ECEC" w14:textId="5C11B8E1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</w:t>
      </w:r>
      <w:r w:rsidRPr="000E0347">
        <w:rPr>
          <w:rFonts w:eastAsia="Calibri"/>
          <w:bCs/>
          <w:sz w:val="30"/>
          <w:szCs w:val="30"/>
          <w:lang w:val="en-US" w:eastAsia="en-US"/>
        </w:rPr>
        <w:t>V</w:t>
      </w:r>
      <w:r w:rsidRPr="000E0347">
        <w:rPr>
          <w:bCs/>
          <w:sz w:val="30"/>
          <w:szCs w:val="30"/>
        </w:rPr>
        <w:t xml:space="preserve">. Условия участия </w:t>
      </w:r>
    </w:p>
    <w:p w14:paraId="2F68C7F7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Для участия в конкурсе  участники или их представители до 24 марта 2022 года подают в оргкомитет заявку (форма №1) по адресу: г. Минск, </w:t>
      </w:r>
      <w:proofErr w:type="spellStart"/>
      <w:r w:rsidRPr="000E0347">
        <w:rPr>
          <w:bCs/>
          <w:sz w:val="30"/>
          <w:szCs w:val="30"/>
        </w:rPr>
        <w:t>Старовиленский</w:t>
      </w:r>
      <w:proofErr w:type="spellEnd"/>
      <w:r w:rsidRPr="000E0347">
        <w:rPr>
          <w:bCs/>
          <w:sz w:val="30"/>
          <w:szCs w:val="30"/>
        </w:rPr>
        <w:t xml:space="preserve"> тракт, 41, каб.326</w:t>
      </w:r>
      <w:r w:rsidRPr="000E0347">
        <w:rPr>
          <w:bCs/>
          <w:color w:val="000000"/>
          <w:sz w:val="30"/>
          <w:szCs w:val="30"/>
        </w:rPr>
        <w:t xml:space="preserve"> </w:t>
      </w:r>
      <w:r w:rsidRPr="000E0347">
        <w:rPr>
          <w:bCs/>
          <w:sz w:val="30"/>
          <w:szCs w:val="30"/>
        </w:rPr>
        <w:t xml:space="preserve">или по электронной почте: </w:t>
      </w:r>
      <w:proofErr w:type="spellStart"/>
      <w:r w:rsidRPr="000E0347">
        <w:rPr>
          <w:bCs/>
          <w:sz w:val="30"/>
          <w:szCs w:val="30"/>
          <w:lang w:val="en-US"/>
        </w:rPr>
        <w:t>vip</w:t>
      </w:r>
      <w:proofErr w:type="spellEnd"/>
      <w:r w:rsidRPr="000E0347">
        <w:rPr>
          <w:bCs/>
          <w:sz w:val="30"/>
          <w:szCs w:val="30"/>
        </w:rPr>
        <w:t>.</w:t>
      </w:r>
      <w:proofErr w:type="spellStart"/>
      <w:r w:rsidRPr="000E0347">
        <w:rPr>
          <w:bCs/>
          <w:sz w:val="30"/>
          <w:szCs w:val="30"/>
          <w:lang w:val="en-US"/>
        </w:rPr>
        <w:t>raptunovich</w:t>
      </w:r>
      <w:proofErr w:type="spellEnd"/>
      <w:r w:rsidRPr="000E0347">
        <w:rPr>
          <w:bCs/>
          <w:sz w:val="30"/>
          <w:szCs w:val="30"/>
        </w:rPr>
        <w:t>@</w:t>
      </w:r>
      <w:r w:rsidRPr="000E0347">
        <w:rPr>
          <w:bCs/>
          <w:sz w:val="30"/>
          <w:szCs w:val="30"/>
          <w:lang w:val="en-US"/>
        </w:rPr>
        <w:t>mail</w:t>
      </w:r>
      <w:r w:rsidRPr="000E0347">
        <w:rPr>
          <w:bCs/>
          <w:sz w:val="30"/>
          <w:szCs w:val="30"/>
        </w:rPr>
        <w:t>.</w:t>
      </w:r>
      <w:proofErr w:type="spellStart"/>
      <w:r w:rsidRPr="000E0347">
        <w:rPr>
          <w:bCs/>
          <w:sz w:val="30"/>
          <w:szCs w:val="30"/>
          <w:lang w:val="en-US"/>
        </w:rPr>
        <w:t>ru</w:t>
      </w:r>
      <w:proofErr w:type="spellEnd"/>
      <w:r w:rsidRPr="000E0347">
        <w:rPr>
          <w:bCs/>
          <w:sz w:val="30"/>
          <w:szCs w:val="30"/>
        </w:rPr>
        <w:t xml:space="preserve"> (тема «Радуга-2022»). В заявке указывается фамилия, имя, возраст конкурсантов, учреждение образования, название игры или аттракциона.</w:t>
      </w:r>
    </w:p>
    <w:p w14:paraId="61CC2B57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</w:t>
      </w:r>
      <w:r w:rsidRPr="000E0347">
        <w:rPr>
          <w:rFonts w:eastAsia="Calibri"/>
          <w:bCs/>
          <w:sz w:val="30"/>
          <w:szCs w:val="30"/>
          <w:lang w:val="en-US" w:eastAsia="en-US"/>
        </w:rPr>
        <w:t>V</w:t>
      </w:r>
      <w:r w:rsidRPr="000E0347">
        <w:rPr>
          <w:bCs/>
          <w:sz w:val="30"/>
          <w:szCs w:val="30"/>
          <w:lang w:val="en-US"/>
        </w:rPr>
        <w:t>I</w:t>
      </w:r>
      <w:r w:rsidRPr="000E0347">
        <w:rPr>
          <w:bCs/>
          <w:sz w:val="30"/>
          <w:szCs w:val="30"/>
        </w:rPr>
        <w:t>. Условия проведения</w:t>
      </w:r>
    </w:p>
    <w:p w14:paraId="70A795EC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На конкурс принимаются изобретенные лично учащимися-конкурсантами игры: настольные, игры-головоломки, игры-аттракционы и др. Игра может быть выполнена в натуральную величину, возможен её вариант в миниатюре. </w:t>
      </w:r>
    </w:p>
    <w:p w14:paraId="0139AE1C" w14:textId="4DE65254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Игра должна иметь инструкцию (аннотацию, рекомендацию по проведению), в которой будет указано, для какого возраста она предназначена, ее описание. Работа может быть выполнена как коллективно, так и индивидуально.  </w:t>
      </w:r>
    </w:p>
    <w:p w14:paraId="1CD90C4A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  <w:lang w:val="en-US"/>
        </w:rPr>
        <w:t>VII</w:t>
      </w:r>
      <w:r w:rsidRPr="000E0347">
        <w:rPr>
          <w:bCs/>
          <w:sz w:val="30"/>
          <w:szCs w:val="30"/>
        </w:rPr>
        <w:t>. Работа жюри и критерии оценки</w:t>
      </w:r>
    </w:p>
    <w:p w14:paraId="4DB93B7D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В состав жюри входят специалисты, занимающиеся управлением, организацией и методическим обеспечением детского досуга, а также представители кампаний и организаций, занимающихся разработкой и производством игр и игрушек.</w:t>
      </w:r>
    </w:p>
    <w:p w14:paraId="562C1020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При оценке работ жюри руководствуется следующими критериями:</w:t>
      </w:r>
    </w:p>
    <w:p w14:paraId="73737862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оригинальность идеи;</w:t>
      </w:r>
    </w:p>
    <w:p w14:paraId="2FDE42DC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психолого-педагогическая ценность игры;</w:t>
      </w:r>
    </w:p>
    <w:p w14:paraId="7CB7C41D" w14:textId="77777777" w:rsidR="004740F5" w:rsidRPr="000E0347" w:rsidRDefault="004740F5" w:rsidP="000E0347">
      <w:pPr>
        <w:ind w:right="-284" w:firstLine="567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  художественно-эстетичный вид, оригинальность и разнообразие материала, использованного для ее изготовления.</w:t>
      </w:r>
    </w:p>
    <w:p w14:paraId="30EB96B4" w14:textId="77777777" w:rsidR="004740F5" w:rsidRPr="000E0347" w:rsidRDefault="004740F5" w:rsidP="000E0347">
      <w:pPr>
        <w:ind w:right="-284" w:firstLine="708"/>
        <w:jc w:val="both"/>
        <w:rPr>
          <w:rFonts w:eastAsia="Calibri"/>
          <w:bCs/>
          <w:sz w:val="30"/>
          <w:szCs w:val="30"/>
          <w:lang w:eastAsia="en-US"/>
        </w:rPr>
      </w:pPr>
      <w:r w:rsidRPr="000E0347">
        <w:rPr>
          <w:rFonts w:eastAsia="Calibri"/>
          <w:bCs/>
          <w:sz w:val="30"/>
          <w:szCs w:val="30"/>
          <w:lang w:val="en-US" w:eastAsia="en-US"/>
        </w:rPr>
        <w:t>V</w:t>
      </w:r>
      <w:r w:rsidRPr="000E0347">
        <w:rPr>
          <w:bCs/>
          <w:sz w:val="30"/>
          <w:szCs w:val="30"/>
          <w:lang w:val="en-US"/>
        </w:rPr>
        <w:t>III</w:t>
      </w:r>
      <w:r w:rsidRPr="000E0347">
        <w:rPr>
          <w:rFonts w:eastAsia="Calibri"/>
          <w:bCs/>
          <w:sz w:val="30"/>
          <w:szCs w:val="30"/>
          <w:lang w:eastAsia="en-US"/>
        </w:rPr>
        <w:t>. Финансирование и подведение итогов</w:t>
      </w:r>
    </w:p>
    <w:p w14:paraId="59014F21" w14:textId="77777777" w:rsidR="004740F5" w:rsidRPr="000E0347" w:rsidRDefault="004740F5" w:rsidP="000E0347">
      <w:pPr>
        <w:ind w:right="-284" w:firstLine="709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8.1. Финансирование конкурса осуществляется за счет средств местного бюджета, предусмотренных на проведение городских массовых мероприятий. </w:t>
      </w:r>
    </w:p>
    <w:p w14:paraId="224599BB" w14:textId="77777777" w:rsidR="004740F5" w:rsidRPr="000E0347" w:rsidRDefault="004740F5" w:rsidP="000E0347">
      <w:pPr>
        <w:ind w:right="-284" w:firstLine="708"/>
        <w:jc w:val="both"/>
        <w:rPr>
          <w:bCs/>
          <w:sz w:val="30"/>
          <w:szCs w:val="30"/>
        </w:rPr>
      </w:pPr>
      <w:r w:rsidRPr="000E0347">
        <w:rPr>
          <w:bCs/>
          <w:sz w:val="30"/>
          <w:szCs w:val="30"/>
        </w:rPr>
        <w:t xml:space="preserve">8.2. </w:t>
      </w:r>
      <w:proofErr w:type="gramStart"/>
      <w:r w:rsidRPr="000E0347">
        <w:rPr>
          <w:bCs/>
          <w:sz w:val="30"/>
          <w:szCs w:val="30"/>
        </w:rPr>
        <w:t>Лучшие работы (игры-аттракционы), занявшие призовые места (первые, вторые, третьи) в каждой возрастной категории награждаются грамотами (дипломами) Дворца и призами (кубками).</w:t>
      </w:r>
      <w:proofErr w:type="gramEnd"/>
    </w:p>
    <w:p w14:paraId="63274E42" w14:textId="77777777" w:rsidR="004740F5" w:rsidRPr="000E0347" w:rsidRDefault="004740F5" w:rsidP="004740F5">
      <w:pPr>
        <w:rPr>
          <w:bCs/>
          <w:sz w:val="30"/>
          <w:szCs w:val="30"/>
        </w:rPr>
      </w:pPr>
    </w:p>
    <w:p w14:paraId="75F22412" w14:textId="77777777" w:rsidR="004740F5" w:rsidRPr="000E0347" w:rsidRDefault="004740F5" w:rsidP="004740F5">
      <w:pPr>
        <w:spacing w:line="360" w:lineRule="auto"/>
        <w:jc w:val="right"/>
        <w:rPr>
          <w:bCs/>
          <w:i/>
          <w:iCs/>
          <w:sz w:val="30"/>
          <w:szCs w:val="30"/>
        </w:rPr>
      </w:pPr>
    </w:p>
    <w:p w14:paraId="655ECE88" w14:textId="77777777" w:rsidR="004740F5" w:rsidRPr="000E0347" w:rsidRDefault="004740F5" w:rsidP="00665137">
      <w:pPr>
        <w:jc w:val="right"/>
        <w:rPr>
          <w:bCs/>
          <w:i/>
          <w:iCs/>
          <w:sz w:val="30"/>
          <w:szCs w:val="30"/>
        </w:rPr>
      </w:pPr>
      <w:proofErr w:type="spellStart"/>
      <w:r w:rsidRPr="000E0347">
        <w:rPr>
          <w:bCs/>
          <w:i/>
          <w:iCs/>
          <w:sz w:val="30"/>
          <w:szCs w:val="30"/>
        </w:rPr>
        <w:t>Раптунович</w:t>
      </w:r>
      <w:proofErr w:type="spellEnd"/>
      <w:r w:rsidRPr="000E0347">
        <w:rPr>
          <w:bCs/>
          <w:i/>
          <w:iCs/>
          <w:sz w:val="30"/>
          <w:szCs w:val="30"/>
        </w:rPr>
        <w:t xml:space="preserve"> Оксана Викторовна,</w:t>
      </w:r>
    </w:p>
    <w:p w14:paraId="01262B53" w14:textId="77777777" w:rsidR="004740F5" w:rsidRPr="000E0347" w:rsidRDefault="004740F5" w:rsidP="00665137">
      <w:pPr>
        <w:jc w:val="right"/>
        <w:rPr>
          <w:bCs/>
          <w:i/>
          <w:iCs/>
          <w:sz w:val="30"/>
          <w:szCs w:val="30"/>
        </w:rPr>
      </w:pPr>
      <w:proofErr w:type="spellStart"/>
      <w:r w:rsidRPr="000E0347">
        <w:rPr>
          <w:bCs/>
          <w:i/>
          <w:iCs/>
          <w:sz w:val="30"/>
          <w:szCs w:val="30"/>
        </w:rPr>
        <w:t>культорганизатор</w:t>
      </w:r>
      <w:proofErr w:type="spellEnd"/>
      <w:r w:rsidRPr="000E0347">
        <w:rPr>
          <w:bCs/>
          <w:i/>
          <w:iCs/>
          <w:sz w:val="30"/>
          <w:szCs w:val="30"/>
        </w:rPr>
        <w:t xml:space="preserve"> УО «</w:t>
      </w:r>
      <w:proofErr w:type="spellStart"/>
      <w:r w:rsidRPr="000E0347">
        <w:rPr>
          <w:bCs/>
          <w:i/>
          <w:iCs/>
          <w:sz w:val="30"/>
          <w:szCs w:val="30"/>
        </w:rPr>
        <w:t>МГДДиМ</w:t>
      </w:r>
      <w:proofErr w:type="spellEnd"/>
      <w:r w:rsidRPr="000E0347">
        <w:rPr>
          <w:bCs/>
          <w:i/>
          <w:iCs/>
          <w:sz w:val="30"/>
          <w:szCs w:val="30"/>
        </w:rPr>
        <w:t>»</w:t>
      </w:r>
    </w:p>
    <w:p w14:paraId="3058C28E" w14:textId="77777777" w:rsidR="004740F5" w:rsidRPr="000E0347" w:rsidRDefault="004740F5" w:rsidP="00665137">
      <w:pPr>
        <w:jc w:val="right"/>
        <w:rPr>
          <w:bCs/>
          <w:i/>
          <w:iCs/>
          <w:sz w:val="30"/>
          <w:szCs w:val="30"/>
        </w:rPr>
      </w:pPr>
      <w:r w:rsidRPr="000E0347">
        <w:rPr>
          <w:bCs/>
          <w:i/>
          <w:iCs/>
          <w:sz w:val="30"/>
          <w:szCs w:val="30"/>
        </w:rPr>
        <w:t>+375 44 5704678</w:t>
      </w:r>
    </w:p>
    <w:p w14:paraId="3C4B6E19" w14:textId="77777777" w:rsidR="00665137" w:rsidRPr="000E0347" w:rsidRDefault="00665137" w:rsidP="00665137">
      <w:pPr>
        <w:jc w:val="right"/>
        <w:rPr>
          <w:i/>
          <w:sz w:val="30"/>
          <w:szCs w:val="30"/>
        </w:rPr>
      </w:pPr>
      <w:r w:rsidRPr="000E0347">
        <w:rPr>
          <w:i/>
          <w:sz w:val="30"/>
          <w:szCs w:val="30"/>
        </w:rPr>
        <w:lastRenderedPageBreak/>
        <w:t>Приложение № 1 к Положению</w:t>
      </w:r>
    </w:p>
    <w:p w14:paraId="2BEFB26A" w14:textId="35EFD589" w:rsidR="004740F5" w:rsidRPr="000E0347" w:rsidRDefault="004740F5" w:rsidP="00665137">
      <w:pPr>
        <w:rPr>
          <w:b/>
          <w:sz w:val="30"/>
          <w:szCs w:val="30"/>
        </w:rPr>
      </w:pPr>
    </w:p>
    <w:p w14:paraId="259C6526" w14:textId="77777777" w:rsidR="004740F5" w:rsidRPr="000E0347" w:rsidRDefault="004740F5" w:rsidP="004740F5">
      <w:pPr>
        <w:ind w:firstLine="426"/>
        <w:jc w:val="center"/>
        <w:rPr>
          <w:b/>
          <w:i/>
          <w:sz w:val="30"/>
          <w:szCs w:val="30"/>
        </w:rPr>
      </w:pPr>
      <w:r w:rsidRPr="000E0347">
        <w:rPr>
          <w:b/>
          <w:i/>
          <w:sz w:val="30"/>
          <w:szCs w:val="30"/>
        </w:rPr>
        <w:t xml:space="preserve">Городской конкурс </w:t>
      </w:r>
      <w:proofErr w:type="spellStart"/>
      <w:r w:rsidRPr="000E0347">
        <w:rPr>
          <w:b/>
          <w:i/>
          <w:sz w:val="30"/>
          <w:szCs w:val="30"/>
        </w:rPr>
        <w:t>игротехников</w:t>
      </w:r>
      <w:proofErr w:type="spellEnd"/>
      <w:r w:rsidRPr="000E0347">
        <w:rPr>
          <w:b/>
          <w:i/>
          <w:sz w:val="30"/>
          <w:szCs w:val="30"/>
        </w:rPr>
        <w:t xml:space="preserve"> «Радуга-2022»</w:t>
      </w:r>
    </w:p>
    <w:p w14:paraId="0A30FF81" w14:textId="77777777" w:rsidR="004740F5" w:rsidRPr="000E0347" w:rsidRDefault="004740F5" w:rsidP="00665137">
      <w:pPr>
        <w:rPr>
          <w:sz w:val="30"/>
          <w:szCs w:val="30"/>
        </w:rPr>
      </w:pPr>
    </w:p>
    <w:p w14:paraId="14C6C02C" w14:textId="77777777" w:rsidR="004740F5" w:rsidRPr="000E0347" w:rsidRDefault="004740F5" w:rsidP="004740F5">
      <w:pPr>
        <w:ind w:firstLine="426"/>
        <w:jc w:val="center"/>
        <w:rPr>
          <w:b/>
          <w:sz w:val="30"/>
          <w:szCs w:val="30"/>
        </w:rPr>
      </w:pPr>
      <w:r w:rsidRPr="000E0347">
        <w:rPr>
          <w:b/>
          <w:sz w:val="30"/>
          <w:szCs w:val="30"/>
        </w:rPr>
        <w:t>ЗАЯВКА</w:t>
      </w:r>
    </w:p>
    <w:p w14:paraId="27C71654" w14:textId="77777777" w:rsidR="004740F5" w:rsidRPr="000E0347" w:rsidRDefault="004740F5" w:rsidP="004740F5">
      <w:pPr>
        <w:spacing w:before="120"/>
        <w:ind w:firstLine="425"/>
        <w:jc w:val="center"/>
        <w:rPr>
          <w:i/>
          <w:sz w:val="30"/>
          <w:szCs w:val="30"/>
        </w:rPr>
      </w:pPr>
      <w:r w:rsidRPr="000E0347">
        <w:rPr>
          <w:i/>
          <w:sz w:val="30"/>
          <w:szCs w:val="30"/>
        </w:rPr>
        <w:t>на лучшую изобретённую модель игры или игрового аттракциона</w:t>
      </w:r>
    </w:p>
    <w:p w14:paraId="1BB04CCA" w14:textId="77777777" w:rsidR="004740F5" w:rsidRPr="000E0347" w:rsidRDefault="004740F5" w:rsidP="004740F5">
      <w:pPr>
        <w:spacing w:before="120"/>
        <w:ind w:firstLine="425"/>
        <w:rPr>
          <w:sz w:val="30"/>
          <w:szCs w:val="30"/>
        </w:rPr>
      </w:pPr>
    </w:p>
    <w:p w14:paraId="557EA4AB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Район г. Минска _____________________________________________________</w:t>
      </w:r>
    </w:p>
    <w:p w14:paraId="7680124E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№ школы или УДО___________________________________________________</w:t>
      </w:r>
    </w:p>
    <w:p w14:paraId="2A4B208A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1F2C1EAF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Возрастная категория (1 – 6-9 лет; 2 – 10-13 лет; 3 – 14-17 лет) ______________</w:t>
      </w:r>
    </w:p>
    <w:p w14:paraId="7AA1DD29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2EAE79F0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Название игры или игрового аттракциона________________________________</w:t>
      </w:r>
    </w:p>
    <w:p w14:paraId="7688B264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7530AE18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Фамилия, имя автор</w:t>
      </w:r>
      <w:proofErr w:type="gramStart"/>
      <w:r w:rsidRPr="000E0347">
        <w:rPr>
          <w:sz w:val="30"/>
          <w:szCs w:val="30"/>
        </w:rPr>
        <w:t>а(</w:t>
      </w:r>
      <w:proofErr w:type="spellStart"/>
      <w:proofErr w:type="gramEnd"/>
      <w:r w:rsidRPr="000E0347">
        <w:rPr>
          <w:sz w:val="30"/>
          <w:szCs w:val="30"/>
        </w:rPr>
        <w:t>ов</w:t>
      </w:r>
      <w:proofErr w:type="spellEnd"/>
      <w:r w:rsidRPr="000E0347">
        <w:rPr>
          <w:sz w:val="30"/>
          <w:szCs w:val="30"/>
        </w:rPr>
        <w:t>) (полностью); школа, класс, домашний адрес________</w:t>
      </w:r>
    </w:p>
    <w:p w14:paraId="6793D404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2D397CB0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1171409C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40C85DE3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61C6B6AA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1F5A7280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 xml:space="preserve">ФИО руководителя (полностью), должность, электронный адрес, контактный </w:t>
      </w:r>
      <w:r w:rsidRPr="000E0347">
        <w:rPr>
          <w:sz w:val="30"/>
          <w:szCs w:val="30"/>
        </w:rPr>
        <w:lastRenderedPageBreak/>
        <w:t>телефон______________________________________________________________</w:t>
      </w:r>
    </w:p>
    <w:p w14:paraId="6BE74AB3" w14:textId="77777777" w:rsidR="004740F5" w:rsidRPr="000E0347" w:rsidRDefault="004740F5" w:rsidP="004740F5">
      <w:pPr>
        <w:spacing w:before="120"/>
        <w:rPr>
          <w:sz w:val="30"/>
          <w:szCs w:val="30"/>
        </w:rPr>
      </w:pPr>
      <w:r w:rsidRPr="000E0347">
        <w:rPr>
          <w:sz w:val="30"/>
          <w:szCs w:val="30"/>
        </w:rPr>
        <w:t>____________________________________________________________________</w:t>
      </w:r>
    </w:p>
    <w:p w14:paraId="65757D2F" w14:textId="77777777" w:rsidR="004740F5" w:rsidRPr="000E0347" w:rsidRDefault="004740F5" w:rsidP="004740F5">
      <w:pPr>
        <w:rPr>
          <w:sz w:val="30"/>
          <w:szCs w:val="30"/>
        </w:rPr>
      </w:pPr>
    </w:p>
    <w:sectPr w:rsidR="004740F5" w:rsidRPr="000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DD9"/>
    <w:multiLevelType w:val="hybridMultilevel"/>
    <w:tmpl w:val="AEF22D54"/>
    <w:lvl w:ilvl="0" w:tplc="B896D1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92"/>
    <w:rsid w:val="00001F7F"/>
    <w:rsid w:val="00037F92"/>
    <w:rsid w:val="000E0347"/>
    <w:rsid w:val="00402984"/>
    <w:rsid w:val="004740F5"/>
    <w:rsid w:val="006143B1"/>
    <w:rsid w:val="00665137"/>
    <w:rsid w:val="00877C14"/>
    <w:rsid w:val="00A73F3A"/>
    <w:rsid w:val="00AD618B"/>
    <w:rsid w:val="00B0075F"/>
    <w:rsid w:val="00B35120"/>
    <w:rsid w:val="00C02FC6"/>
    <w:rsid w:val="00C3312C"/>
    <w:rsid w:val="00CD10DD"/>
    <w:rsid w:val="00D756A2"/>
    <w:rsid w:val="00EA113D"/>
    <w:rsid w:val="00EE53D4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B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B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2022-03-21T10:56:00Z</cp:lastPrinted>
  <dcterms:created xsi:type="dcterms:W3CDTF">2022-03-22T08:21:00Z</dcterms:created>
  <dcterms:modified xsi:type="dcterms:W3CDTF">2022-03-22T08:21:00Z</dcterms:modified>
</cp:coreProperties>
</file>