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2C" w:rsidRPr="00BF430C" w:rsidRDefault="00BF430C" w:rsidP="00D42B99">
      <w:pPr>
        <w:ind w:right="-284"/>
        <w:jc w:val="center"/>
        <w:rPr>
          <w:sz w:val="30"/>
          <w:szCs w:val="30"/>
        </w:rPr>
      </w:pPr>
      <w:r w:rsidRPr="00BF430C">
        <w:rPr>
          <w:sz w:val="30"/>
          <w:szCs w:val="30"/>
        </w:rPr>
        <w:t xml:space="preserve">ПРИКАЗ управления по образованию администрации Ленинского района г.Минска от </w:t>
      </w:r>
      <w:r w:rsidR="00D42B99">
        <w:rPr>
          <w:sz w:val="30"/>
          <w:szCs w:val="30"/>
        </w:rPr>
        <w:t>26.01.2022 № 55</w:t>
      </w:r>
      <w:r w:rsidRPr="00571C1B">
        <w:rPr>
          <w:sz w:val="30"/>
          <w:szCs w:val="30"/>
        </w:rPr>
        <w:t xml:space="preserve"> </w:t>
      </w:r>
    </w:p>
    <w:p w:rsidR="00BF430C" w:rsidRDefault="00BF430C" w:rsidP="00BF430C">
      <w:pPr>
        <w:ind w:right="-284" w:firstLine="709"/>
        <w:jc w:val="center"/>
        <w:rPr>
          <w:sz w:val="30"/>
          <w:szCs w:val="30"/>
        </w:rPr>
      </w:pPr>
    </w:p>
    <w:p w:rsidR="00EF28F2" w:rsidRDefault="00EF28F2" w:rsidP="00BF430C">
      <w:pPr>
        <w:ind w:right="-284" w:firstLine="709"/>
        <w:jc w:val="center"/>
        <w:rPr>
          <w:sz w:val="30"/>
          <w:szCs w:val="30"/>
        </w:rPr>
      </w:pPr>
    </w:p>
    <w:p w:rsidR="00BF430C" w:rsidRPr="00BF430C" w:rsidRDefault="00BF430C" w:rsidP="00BF430C">
      <w:pPr>
        <w:rPr>
          <w:sz w:val="28"/>
          <w:szCs w:val="28"/>
        </w:rPr>
      </w:pPr>
      <w:bookmarkStart w:id="0" w:name="_GoBack"/>
      <w:bookmarkEnd w:id="0"/>
    </w:p>
    <w:p w:rsidR="00BF430C" w:rsidRPr="00B61EFC" w:rsidRDefault="00BF430C" w:rsidP="00444F06">
      <w:pPr>
        <w:pStyle w:val="a3"/>
        <w:tabs>
          <w:tab w:val="left" w:pos="4111"/>
        </w:tabs>
        <w:spacing w:line="280" w:lineRule="exact"/>
        <w:ind w:right="5244"/>
        <w:jc w:val="both"/>
        <w:rPr>
          <w:sz w:val="30"/>
          <w:szCs w:val="30"/>
        </w:rPr>
      </w:pPr>
      <w:r w:rsidRPr="00B61EFC">
        <w:rPr>
          <w:sz w:val="30"/>
          <w:szCs w:val="30"/>
        </w:rPr>
        <w:t>Об участии учреждений образования</w:t>
      </w:r>
      <w:r w:rsidR="00D42B99">
        <w:rPr>
          <w:sz w:val="30"/>
          <w:szCs w:val="30"/>
        </w:rPr>
        <w:t xml:space="preserve"> </w:t>
      </w:r>
      <w:r w:rsidRPr="00B61EFC">
        <w:rPr>
          <w:sz w:val="30"/>
          <w:szCs w:val="30"/>
        </w:rPr>
        <w:t xml:space="preserve">в районном отборочном этапе </w:t>
      </w:r>
      <w:r w:rsidR="00FF5C54" w:rsidRPr="00B61EFC">
        <w:rPr>
          <w:sz w:val="30"/>
          <w:szCs w:val="30"/>
        </w:rPr>
        <w:t>Р</w:t>
      </w:r>
      <w:r w:rsidRPr="00B61EFC">
        <w:rPr>
          <w:sz w:val="30"/>
          <w:szCs w:val="30"/>
        </w:rPr>
        <w:t>еспубликанского конкурса научно-технического творчества учащейся молодежи</w:t>
      </w:r>
      <w:r w:rsidR="00FF5C54" w:rsidRPr="00B61EFC">
        <w:rPr>
          <w:sz w:val="30"/>
          <w:szCs w:val="30"/>
        </w:rPr>
        <w:t xml:space="preserve"> </w:t>
      </w:r>
      <w:r w:rsidRPr="00B61EFC">
        <w:rPr>
          <w:sz w:val="30"/>
          <w:szCs w:val="30"/>
        </w:rPr>
        <w:t>«</w:t>
      </w:r>
      <w:proofErr w:type="spellStart"/>
      <w:r w:rsidRPr="00B61EFC">
        <w:rPr>
          <w:sz w:val="30"/>
          <w:szCs w:val="30"/>
        </w:rPr>
        <w:t>ТехноИнтеллект</w:t>
      </w:r>
      <w:proofErr w:type="spellEnd"/>
      <w:r w:rsidRPr="00B61EFC">
        <w:rPr>
          <w:sz w:val="30"/>
          <w:szCs w:val="30"/>
        </w:rPr>
        <w:t xml:space="preserve">» </w:t>
      </w:r>
    </w:p>
    <w:p w:rsidR="00BF430C" w:rsidRPr="00BF430C" w:rsidRDefault="00BF430C" w:rsidP="00BF430C">
      <w:pPr>
        <w:ind w:right="-285"/>
        <w:jc w:val="both"/>
        <w:rPr>
          <w:sz w:val="28"/>
          <w:szCs w:val="28"/>
        </w:rPr>
      </w:pPr>
    </w:p>
    <w:p w:rsidR="00BF430C" w:rsidRPr="00BF430C" w:rsidRDefault="00BF430C" w:rsidP="00BF430C">
      <w:pPr>
        <w:ind w:right="-284" w:firstLine="709"/>
        <w:jc w:val="both"/>
        <w:rPr>
          <w:sz w:val="30"/>
          <w:szCs w:val="30"/>
        </w:rPr>
      </w:pPr>
      <w:r w:rsidRPr="00BF430C">
        <w:rPr>
          <w:sz w:val="30"/>
          <w:szCs w:val="30"/>
        </w:rPr>
        <w:t>С целью активизации деятельности технических</w:t>
      </w:r>
      <w:r w:rsidR="00DA7C71">
        <w:rPr>
          <w:sz w:val="30"/>
          <w:szCs w:val="30"/>
        </w:rPr>
        <w:br/>
      </w:r>
      <w:r w:rsidRPr="00BF430C">
        <w:rPr>
          <w:sz w:val="30"/>
          <w:szCs w:val="30"/>
        </w:rPr>
        <w:t>и исследовательских молодежных объединений, пропаганды научно-технического творчества среди обучающихся учреждений образования Ленинского района, формирования команды района для участия в горо</w:t>
      </w:r>
      <w:r w:rsidR="000317C9">
        <w:rPr>
          <w:sz w:val="30"/>
          <w:szCs w:val="30"/>
        </w:rPr>
        <w:t>дском этапе конкурса</w:t>
      </w:r>
    </w:p>
    <w:p w:rsidR="00BF430C" w:rsidRPr="00BF430C" w:rsidRDefault="00BF430C" w:rsidP="00BF430C">
      <w:pPr>
        <w:ind w:right="-285"/>
        <w:jc w:val="both"/>
        <w:rPr>
          <w:sz w:val="30"/>
          <w:szCs w:val="30"/>
        </w:rPr>
      </w:pPr>
      <w:r w:rsidRPr="00BF430C">
        <w:rPr>
          <w:sz w:val="30"/>
          <w:szCs w:val="30"/>
        </w:rPr>
        <w:t>ПРИКАЗЫВАЮ:</w:t>
      </w:r>
    </w:p>
    <w:p w:rsidR="00BF430C" w:rsidRPr="00BF430C" w:rsidRDefault="00BF430C" w:rsidP="00BF430C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85" w:firstLine="709"/>
        <w:jc w:val="both"/>
        <w:rPr>
          <w:sz w:val="30"/>
          <w:szCs w:val="30"/>
        </w:rPr>
      </w:pPr>
      <w:r w:rsidRPr="00BF430C">
        <w:rPr>
          <w:sz w:val="30"/>
          <w:szCs w:val="30"/>
        </w:rPr>
        <w:t>1. Руководителю государственного учреждения образования «Центр</w:t>
      </w:r>
      <w:r>
        <w:rPr>
          <w:sz w:val="30"/>
          <w:szCs w:val="30"/>
        </w:rPr>
        <w:t xml:space="preserve"> </w:t>
      </w:r>
      <w:r w:rsidRPr="00BF430C">
        <w:rPr>
          <w:sz w:val="30"/>
          <w:szCs w:val="30"/>
        </w:rPr>
        <w:t xml:space="preserve">дополнительного образования детей и молодежи «Маяк» </w:t>
      </w:r>
      <w:proofErr w:type="spellStart"/>
      <w:r w:rsidRPr="00BF430C">
        <w:rPr>
          <w:sz w:val="30"/>
          <w:szCs w:val="30"/>
        </w:rPr>
        <w:t>г.Минска</w:t>
      </w:r>
      <w:proofErr w:type="spellEnd"/>
      <w:r w:rsidRPr="00BF430C">
        <w:rPr>
          <w:sz w:val="30"/>
          <w:szCs w:val="30"/>
        </w:rPr>
        <w:t>» (</w:t>
      </w:r>
      <w:proofErr w:type="spellStart"/>
      <w:r w:rsidRPr="00BF430C">
        <w:rPr>
          <w:sz w:val="30"/>
          <w:szCs w:val="30"/>
        </w:rPr>
        <w:t>Михайлиди</w:t>
      </w:r>
      <w:proofErr w:type="spellEnd"/>
      <w:r w:rsidRPr="00BF430C">
        <w:rPr>
          <w:sz w:val="30"/>
          <w:szCs w:val="30"/>
        </w:rPr>
        <w:t xml:space="preserve"> Е.М.) обеспечить </w:t>
      </w:r>
      <w:r w:rsidR="00D42B99">
        <w:rPr>
          <w:sz w:val="30"/>
          <w:szCs w:val="30"/>
        </w:rPr>
        <w:t xml:space="preserve">с </w:t>
      </w:r>
      <w:r w:rsidR="00D42B99" w:rsidRPr="00BF430C">
        <w:rPr>
          <w:sz w:val="30"/>
          <w:szCs w:val="30"/>
        </w:rPr>
        <w:t>01</w:t>
      </w:r>
      <w:r w:rsidR="00D42B99">
        <w:rPr>
          <w:sz w:val="30"/>
          <w:szCs w:val="30"/>
        </w:rPr>
        <w:t xml:space="preserve">.02.2022 по </w:t>
      </w:r>
      <w:r w:rsidR="00D42B99" w:rsidRPr="00BF430C">
        <w:rPr>
          <w:sz w:val="30"/>
          <w:szCs w:val="30"/>
        </w:rPr>
        <w:t xml:space="preserve">09.02.2022 </w:t>
      </w:r>
      <w:r w:rsidRPr="00BF430C">
        <w:rPr>
          <w:sz w:val="30"/>
          <w:szCs w:val="30"/>
        </w:rPr>
        <w:t xml:space="preserve">проведение районного </w:t>
      </w:r>
      <w:r w:rsidR="00ED33E0">
        <w:rPr>
          <w:sz w:val="30"/>
          <w:szCs w:val="30"/>
        </w:rPr>
        <w:t>отборочного этапа конкурса «</w:t>
      </w:r>
      <w:proofErr w:type="spellStart"/>
      <w:r w:rsidR="00ED33E0">
        <w:rPr>
          <w:sz w:val="30"/>
          <w:szCs w:val="30"/>
        </w:rPr>
        <w:t>ТехноИ</w:t>
      </w:r>
      <w:r w:rsidRPr="00BF430C">
        <w:rPr>
          <w:sz w:val="30"/>
          <w:szCs w:val="30"/>
        </w:rPr>
        <w:t>нтеллект</w:t>
      </w:r>
      <w:proofErr w:type="spellEnd"/>
      <w:r w:rsidRPr="00BF430C">
        <w:rPr>
          <w:sz w:val="30"/>
          <w:szCs w:val="30"/>
        </w:rPr>
        <w:t>» на базе государственного учреждения образования «Центр дополнительного образования детей и молодежи «Маяк» г.Минска»</w:t>
      </w:r>
      <w:r w:rsidR="00D42B99">
        <w:rPr>
          <w:sz w:val="30"/>
          <w:szCs w:val="30"/>
        </w:rPr>
        <w:t xml:space="preserve"> </w:t>
      </w:r>
      <w:r w:rsidRPr="00BF430C">
        <w:rPr>
          <w:sz w:val="30"/>
          <w:szCs w:val="30"/>
        </w:rPr>
        <w:t>согласно Положению (Приложение 1).</w:t>
      </w:r>
    </w:p>
    <w:p w:rsidR="00BF430C" w:rsidRPr="00BF430C" w:rsidRDefault="00BF430C" w:rsidP="00D908A3">
      <w:pPr>
        <w:ind w:right="-285" w:firstLine="708"/>
        <w:jc w:val="both"/>
        <w:rPr>
          <w:sz w:val="30"/>
          <w:szCs w:val="30"/>
        </w:rPr>
      </w:pPr>
      <w:r w:rsidRPr="00BF430C">
        <w:rPr>
          <w:sz w:val="30"/>
          <w:szCs w:val="30"/>
        </w:rPr>
        <w:t>2. Руководителям государственных учрежде</w:t>
      </w:r>
      <w:r w:rsidR="00D908A3">
        <w:rPr>
          <w:sz w:val="30"/>
          <w:szCs w:val="30"/>
        </w:rPr>
        <w:t xml:space="preserve">ний общего среднего образования </w:t>
      </w:r>
      <w:r w:rsidRPr="00BF430C">
        <w:rPr>
          <w:sz w:val="30"/>
          <w:szCs w:val="30"/>
        </w:rPr>
        <w:t>предоставить</w:t>
      </w:r>
      <w:r w:rsidR="004644B6">
        <w:rPr>
          <w:sz w:val="30"/>
          <w:szCs w:val="30"/>
        </w:rPr>
        <w:t xml:space="preserve"> </w:t>
      </w:r>
      <w:r w:rsidR="00D42B99">
        <w:rPr>
          <w:sz w:val="30"/>
          <w:szCs w:val="30"/>
        </w:rPr>
        <w:t xml:space="preserve">с </w:t>
      </w:r>
      <w:r w:rsidR="00D42B99" w:rsidRPr="00BF430C">
        <w:rPr>
          <w:sz w:val="30"/>
          <w:szCs w:val="30"/>
        </w:rPr>
        <w:t>01</w:t>
      </w:r>
      <w:r w:rsidR="00D42B99">
        <w:rPr>
          <w:sz w:val="30"/>
          <w:szCs w:val="30"/>
        </w:rPr>
        <w:t xml:space="preserve">.02.2022 по </w:t>
      </w:r>
      <w:r w:rsidR="00D42B99" w:rsidRPr="00BF430C">
        <w:rPr>
          <w:sz w:val="30"/>
          <w:szCs w:val="30"/>
        </w:rPr>
        <w:t xml:space="preserve">09.02.2022 </w:t>
      </w:r>
      <w:r w:rsidR="004644B6">
        <w:rPr>
          <w:sz w:val="30"/>
          <w:szCs w:val="30"/>
        </w:rPr>
        <w:t xml:space="preserve">конкурсные работы обучающихся для участия </w:t>
      </w:r>
      <w:r w:rsidRPr="00BF430C">
        <w:rPr>
          <w:sz w:val="30"/>
          <w:szCs w:val="30"/>
        </w:rPr>
        <w:t xml:space="preserve"> </w:t>
      </w:r>
      <w:r w:rsidR="004644B6">
        <w:rPr>
          <w:sz w:val="30"/>
          <w:szCs w:val="30"/>
        </w:rPr>
        <w:t xml:space="preserve">в </w:t>
      </w:r>
      <w:r w:rsidRPr="00BF430C">
        <w:rPr>
          <w:sz w:val="30"/>
          <w:szCs w:val="30"/>
        </w:rPr>
        <w:t xml:space="preserve">районном </w:t>
      </w:r>
      <w:r>
        <w:rPr>
          <w:sz w:val="30"/>
          <w:szCs w:val="30"/>
        </w:rPr>
        <w:t xml:space="preserve">отборочном </w:t>
      </w:r>
      <w:r w:rsidR="00314497">
        <w:rPr>
          <w:sz w:val="30"/>
          <w:szCs w:val="30"/>
        </w:rPr>
        <w:t>этапе конкурса «</w:t>
      </w:r>
      <w:proofErr w:type="spellStart"/>
      <w:r w:rsidR="00314497">
        <w:rPr>
          <w:sz w:val="30"/>
          <w:szCs w:val="30"/>
        </w:rPr>
        <w:t>ТехноИ</w:t>
      </w:r>
      <w:r w:rsidRPr="00BF430C">
        <w:rPr>
          <w:sz w:val="30"/>
          <w:szCs w:val="30"/>
        </w:rPr>
        <w:t>нтеллект</w:t>
      </w:r>
      <w:proofErr w:type="spellEnd"/>
      <w:r w:rsidRPr="00BF430C">
        <w:rPr>
          <w:sz w:val="30"/>
          <w:szCs w:val="30"/>
        </w:rPr>
        <w:t xml:space="preserve">» в государственное учреждение образования «Центр дополнительного образования детей и молодежи «Маяк» </w:t>
      </w:r>
      <w:proofErr w:type="spellStart"/>
      <w:r w:rsidRPr="00BF430C">
        <w:rPr>
          <w:sz w:val="30"/>
          <w:szCs w:val="30"/>
        </w:rPr>
        <w:t>г</w:t>
      </w:r>
      <w:proofErr w:type="gramStart"/>
      <w:r w:rsidRPr="00BF430C">
        <w:rPr>
          <w:sz w:val="30"/>
          <w:szCs w:val="30"/>
        </w:rPr>
        <w:t>.М</w:t>
      </w:r>
      <w:proofErr w:type="gramEnd"/>
      <w:r w:rsidRPr="00BF430C">
        <w:rPr>
          <w:sz w:val="30"/>
          <w:szCs w:val="30"/>
        </w:rPr>
        <w:t>инска</w:t>
      </w:r>
      <w:proofErr w:type="spellEnd"/>
      <w:r w:rsidRPr="00BF430C">
        <w:rPr>
          <w:sz w:val="30"/>
          <w:szCs w:val="30"/>
        </w:rPr>
        <w:t xml:space="preserve">» </w:t>
      </w:r>
      <w:r w:rsidR="001D5EF1">
        <w:rPr>
          <w:sz w:val="30"/>
          <w:szCs w:val="30"/>
        </w:rPr>
        <w:br/>
      </w:r>
      <w:r w:rsidRPr="00BF430C">
        <w:rPr>
          <w:sz w:val="30"/>
          <w:szCs w:val="30"/>
        </w:rPr>
        <w:t>(г. Минск, пер. Полевой, 2а) согласн</w:t>
      </w:r>
      <w:r w:rsidR="00E7332A">
        <w:rPr>
          <w:sz w:val="30"/>
          <w:szCs w:val="30"/>
        </w:rPr>
        <w:t>о Положению (Приложение 1).</w:t>
      </w:r>
    </w:p>
    <w:p w:rsidR="00BF430C" w:rsidRPr="00BF430C" w:rsidRDefault="00BF430C" w:rsidP="00BF430C">
      <w:pPr>
        <w:ind w:right="-285" w:firstLine="708"/>
        <w:jc w:val="both"/>
        <w:rPr>
          <w:sz w:val="30"/>
          <w:szCs w:val="30"/>
        </w:rPr>
      </w:pPr>
      <w:r w:rsidRPr="00BF430C">
        <w:rPr>
          <w:sz w:val="30"/>
          <w:szCs w:val="30"/>
        </w:rPr>
        <w:t xml:space="preserve">3. </w:t>
      </w:r>
      <w:proofErr w:type="gramStart"/>
      <w:r w:rsidRPr="00BF430C">
        <w:rPr>
          <w:sz w:val="30"/>
          <w:szCs w:val="30"/>
        </w:rPr>
        <w:t>Контроль за</w:t>
      </w:r>
      <w:proofErr w:type="gramEnd"/>
      <w:r w:rsidRPr="00BF430C">
        <w:rPr>
          <w:sz w:val="30"/>
          <w:szCs w:val="30"/>
        </w:rPr>
        <w:t xml:space="preserve"> исполнением настоящего приказа возложить на </w:t>
      </w:r>
      <w:r w:rsidR="00327F11">
        <w:rPr>
          <w:sz w:val="30"/>
          <w:szCs w:val="30"/>
        </w:rPr>
        <w:t xml:space="preserve">главного специалиста отдела </w:t>
      </w:r>
      <w:r w:rsidRPr="00BF430C">
        <w:rPr>
          <w:sz w:val="30"/>
          <w:szCs w:val="30"/>
        </w:rPr>
        <w:t>воспитательной, идеологической работы</w:t>
      </w:r>
      <w:r w:rsidR="00D42B99">
        <w:rPr>
          <w:sz w:val="30"/>
          <w:szCs w:val="30"/>
        </w:rPr>
        <w:t xml:space="preserve"> </w:t>
      </w:r>
      <w:r w:rsidR="001D5EF1">
        <w:rPr>
          <w:sz w:val="30"/>
          <w:szCs w:val="30"/>
        </w:rPr>
        <w:br/>
      </w:r>
      <w:r w:rsidRPr="00BF430C">
        <w:rPr>
          <w:sz w:val="30"/>
          <w:szCs w:val="30"/>
        </w:rPr>
        <w:t>и</w:t>
      </w:r>
      <w:r w:rsidR="00327F11">
        <w:rPr>
          <w:sz w:val="30"/>
          <w:szCs w:val="30"/>
        </w:rPr>
        <w:t xml:space="preserve"> по охране детства </w:t>
      </w:r>
      <w:proofErr w:type="spellStart"/>
      <w:r w:rsidR="00327F11">
        <w:rPr>
          <w:sz w:val="30"/>
          <w:szCs w:val="30"/>
        </w:rPr>
        <w:t>Заголько</w:t>
      </w:r>
      <w:proofErr w:type="spellEnd"/>
      <w:r w:rsidR="00327F11">
        <w:rPr>
          <w:sz w:val="30"/>
          <w:szCs w:val="30"/>
        </w:rPr>
        <w:t xml:space="preserve"> О.А.</w:t>
      </w:r>
    </w:p>
    <w:p w:rsidR="00BF430C" w:rsidRPr="00BF430C" w:rsidRDefault="00BF430C" w:rsidP="00BF430C">
      <w:pPr>
        <w:ind w:right="-285" w:firstLine="708"/>
        <w:jc w:val="both"/>
        <w:rPr>
          <w:sz w:val="30"/>
          <w:szCs w:val="30"/>
        </w:rPr>
      </w:pPr>
    </w:p>
    <w:p w:rsidR="00BF430C" w:rsidRPr="00BF430C" w:rsidRDefault="00BF430C" w:rsidP="00D42B99">
      <w:pPr>
        <w:tabs>
          <w:tab w:val="left" w:pos="6804"/>
        </w:tabs>
        <w:ind w:right="-285"/>
        <w:jc w:val="both"/>
        <w:rPr>
          <w:sz w:val="30"/>
          <w:szCs w:val="30"/>
        </w:rPr>
      </w:pPr>
      <w:r w:rsidRPr="00BF430C">
        <w:rPr>
          <w:sz w:val="30"/>
          <w:szCs w:val="30"/>
        </w:rPr>
        <w:t>Начальник управления</w:t>
      </w:r>
      <w:r w:rsidR="00D42B99">
        <w:rPr>
          <w:sz w:val="30"/>
          <w:szCs w:val="30"/>
        </w:rPr>
        <w:tab/>
      </w:r>
      <w:r w:rsidRPr="00BF430C">
        <w:rPr>
          <w:sz w:val="30"/>
          <w:szCs w:val="30"/>
        </w:rPr>
        <w:t>Н.Г.</w:t>
      </w:r>
      <w:r w:rsidR="00444F06">
        <w:rPr>
          <w:sz w:val="30"/>
          <w:szCs w:val="30"/>
        </w:rPr>
        <w:t xml:space="preserve"> </w:t>
      </w:r>
      <w:proofErr w:type="spellStart"/>
      <w:r w:rsidRPr="00BF430C">
        <w:rPr>
          <w:sz w:val="30"/>
          <w:szCs w:val="30"/>
        </w:rPr>
        <w:t>Кучинская</w:t>
      </w:r>
      <w:proofErr w:type="spellEnd"/>
    </w:p>
    <w:p w:rsidR="00264ED7" w:rsidRDefault="00264ED7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264ED7" w:rsidRPr="0033545B" w:rsidRDefault="00264ED7" w:rsidP="00264ED7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  <w:lang w:bidi="ru-RU"/>
        </w:rPr>
      </w:pPr>
      <w:r w:rsidRPr="0033545B">
        <w:rPr>
          <w:sz w:val="28"/>
          <w:szCs w:val="28"/>
          <w:lang w:bidi="ru-RU"/>
        </w:rPr>
        <w:lastRenderedPageBreak/>
        <w:t>Приложение 1</w:t>
      </w:r>
    </w:p>
    <w:p w:rsidR="00264ED7" w:rsidRDefault="00264ED7" w:rsidP="00264ED7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  <w:lang w:bidi="ru-RU"/>
        </w:rPr>
      </w:pPr>
      <w:r w:rsidRPr="0033545B">
        <w:rPr>
          <w:sz w:val="28"/>
          <w:szCs w:val="28"/>
          <w:lang w:bidi="ru-RU"/>
        </w:rPr>
        <w:t xml:space="preserve">к приказу управления </w:t>
      </w:r>
      <w:proofErr w:type="gramStart"/>
      <w:r w:rsidRPr="0033545B">
        <w:rPr>
          <w:sz w:val="28"/>
          <w:szCs w:val="28"/>
          <w:lang w:bidi="ru-RU"/>
        </w:rPr>
        <w:t>по</w:t>
      </w:r>
      <w:proofErr w:type="gramEnd"/>
      <w:r w:rsidRPr="0033545B">
        <w:rPr>
          <w:sz w:val="28"/>
          <w:szCs w:val="28"/>
          <w:lang w:bidi="ru-RU"/>
        </w:rPr>
        <w:t xml:space="preserve"> </w:t>
      </w:r>
    </w:p>
    <w:p w:rsidR="00264ED7" w:rsidRDefault="00264ED7" w:rsidP="00264ED7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  <w:lang w:bidi="ru-RU"/>
        </w:rPr>
      </w:pPr>
      <w:r w:rsidRPr="0033545B">
        <w:rPr>
          <w:sz w:val="28"/>
          <w:szCs w:val="28"/>
          <w:lang w:bidi="ru-RU"/>
        </w:rPr>
        <w:t xml:space="preserve">образованию администрации </w:t>
      </w:r>
    </w:p>
    <w:p w:rsidR="00264ED7" w:rsidRDefault="00264ED7" w:rsidP="00264ED7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  <w:lang w:bidi="ru-RU"/>
        </w:rPr>
      </w:pPr>
      <w:r w:rsidRPr="0033545B">
        <w:rPr>
          <w:sz w:val="28"/>
          <w:szCs w:val="28"/>
          <w:lang w:bidi="ru-RU"/>
        </w:rPr>
        <w:t xml:space="preserve">Ленинского района </w:t>
      </w:r>
      <w:proofErr w:type="spellStart"/>
      <w:r w:rsidRPr="0033545B">
        <w:rPr>
          <w:sz w:val="28"/>
          <w:szCs w:val="28"/>
          <w:lang w:bidi="ru-RU"/>
        </w:rPr>
        <w:t>г</w:t>
      </w:r>
      <w:proofErr w:type="gramStart"/>
      <w:r w:rsidRPr="0033545B">
        <w:rPr>
          <w:sz w:val="28"/>
          <w:szCs w:val="28"/>
          <w:lang w:bidi="ru-RU"/>
        </w:rPr>
        <w:t>.М</w:t>
      </w:r>
      <w:proofErr w:type="gramEnd"/>
      <w:r w:rsidRPr="0033545B">
        <w:rPr>
          <w:sz w:val="28"/>
          <w:szCs w:val="28"/>
          <w:lang w:bidi="ru-RU"/>
        </w:rPr>
        <w:t>инска</w:t>
      </w:r>
      <w:proofErr w:type="spellEnd"/>
      <w:r w:rsidRPr="0033545B">
        <w:rPr>
          <w:sz w:val="28"/>
          <w:szCs w:val="28"/>
          <w:lang w:bidi="ru-RU"/>
        </w:rPr>
        <w:t xml:space="preserve"> </w:t>
      </w:r>
    </w:p>
    <w:p w:rsidR="00264ED7" w:rsidRPr="004F2BD8" w:rsidRDefault="00264ED7" w:rsidP="00264ED7">
      <w:pPr>
        <w:pStyle w:val="a3"/>
        <w:spacing w:line="276" w:lineRule="auto"/>
        <w:ind w:firstLine="5103"/>
        <w:rPr>
          <w:sz w:val="28"/>
          <w:szCs w:val="28"/>
        </w:rPr>
      </w:pPr>
      <w:r w:rsidRPr="00C82375">
        <w:rPr>
          <w:sz w:val="28"/>
          <w:szCs w:val="28"/>
          <w:lang w:bidi="ru-RU"/>
        </w:rPr>
        <w:t>от 26.01.2022 № 55</w:t>
      </w:r>
    </w:p>
    <w:p w:rsidR="00264ED7" w:rsidRDefault="00264ED7" w:rsidP="00264ED7">
      <w:pPr>
        <w:spacing w:line="280" w:lineRule="exact"/>
        <w:ind w:left="709"/>
      </w:pPr>
    </w:p>
    <w:p w:rsidR="00264ED7" w:rsidRPr="00F15C3F" w:rsidRDefault="00264ED7" w:rsidP="00264ED7">
      <w:pPr>
        <w:jc w:val="both"/>
        <w:rPr>
          <w:sz w:val="28"/>
          <w:szCs w:val="28"/>
        </w:rPr>
      </w:pPr>
      <w:r w:rsidRPr="00F15C3F">
        <w:rPr>
          <w:sz w:val="28"/>
          <w:szCs w:val="28"/>
        </w:rPr>
        <w:t>ПОЛОЖЕНИЕ</w:t>
      </w:r>
    </w:p>
    <w:p w:rsidR="00264ED7" w:rsidRPr="00F15C3F" w:rsidRDefault="00264ED7" w:rsidP="00264ED7">
      <w:pPr>
        <w:jc w:val="both"/>
        <w:rPr>
          <w:sz w:val="28"/>
          <w:szCs w:val="28"/>
        </w:rPr>
      </w:pPr>
      <w:r w:rsidRPr="00F15C3F">
        <w:rPr>
          <w:sz w:val="28"/>
          <w:szCs w:val="28"/>
        </w:rPr>
        <w:t xml:space="preserve">о проведении районного отборочного этапа </w:t>
      </w:r>
    </w:p>
    <w:p w:rsidR="00264ED7" w:rsidRPr="00F15C3F" w:rsidRDefault="00264ED7" w:rsidP="00264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республиканского </w:t>
      </w:r>
      <w:r w:rsidRPr="00F15C3F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F15C3F">
        <w:rPr>
          <w:sz w:val="28"/>
          <w:szCs w:val="28"/>
        </w:rPr>
        <w:t xml:space="preserve">научно-технического </w:t>
      </w:r>
    </w:p>
    <w:p w:rsidR="00264ED7" w:rsidRPr="00F15C3F" w:rsidRDefault="00264ED7" w:rsidP="00264ED7">
      <w:pPr>
        <w:jc w:val="both"/>
        <w:rPr>
          <w:sz w:val="28"/>
          <w:szCs w:val="28"/>
        </w:rPr>
      </w:pPr>
      <w:r w:rsidRPr="00F15C3F">
        <w:rPr>
          <w:sz w:val="28"/>
          <w:szCs w:val="28"/>
        </w:rPr>
        <w:t>творчества учащейся молодежи</w:t>
      </w:r>
    </w:p>
    <w:p w:rsidR="00264ED7" w:rsidRPr="00F15C3F" w:rsidRDefault="00264ED7" w:rsidP="00264ED7">
      <w:pPr>
        <w:jc w:val="both"/>
        <w:rPr>
          <w:sz w:val="28"/>
          <w:szCs w:val="28"/>
        </w:rPr>
      </w:pPr>
      <w:r w:rsidRPr="00F15C3F">
        <w:rPr>
          <w:sz w:val="28"/>
          <w:szCs w:val="28"/>
        </w:rPr>
        <w:t>«</w:t>
      </w:r>
      <w:proofErr w:type="spellStart"/>
      <w:r w:rsidRPr="00F15C3F">
        <w:rPr>
          <w:sz w:val="28"/>
          <w:szCs w:val="28"/>
        </w:rPr>
        <w:t>ТехноИнтеллект</w:t>
      </w:r>
      <w:proofErr w:type="spellEnd"/>
      <w:r w:rsidRPr="00F15C3F">
        <w:rPr>
          <w:sz w:val="28"/>
          <w:szCs w:val="28"/>
        </w:rPr>
        <w:t xml:space="preserve">» </w:t>
      </w:r>
    </w:p>
    <w:p w:rsidR="00264ED7" w:rsidRPr="00F15C3F" w:rsidRDefault="00264ED7" w:rsidP="00264ED7">
      <w:pPr>
        <w:pStyle w:val="a6"/>
        <w:spacing w:after="0" w:line="240" w:lineRule="auto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4ED7" w:rsidRPr="00F15C3F" w:rsidRDefault="00264ED7" w:rsidP="00264ED7">
      <w:pPr>
        <w:pStyle w:val="a6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15C3F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районного отборочного </w:t>
      </w:r>
      <w:r w:rsidRPr="00F15C3F">
        <w:rPr>
          <w:rFonts w:ascii="Times New Roman" w:hAnsi="Times New Roman" w:cs="Times New Roman"/>
          <w:color w:val="000000"/>
          <w:sz w:val="28"/>
          <w:szCs w:val="28"/>
        </w:rPr>
        <w:t>этапа республиканского конкурса научно-технического творчества учащейся молодежи «</w:t>
      </w:r>
      <w:proofErr w:type="spellStart"/>
      <w:r w:rsidRPr="00F15C3F">
        <w:rPr>
          <w:rFonts w:ascii="Times New Roman" w:hAnsi="Times New Roman" w:cs="Times New Roman"/>
          <w:color w:val="000000"/>
          <w:sz w:val="28"/>
          <w:szCs w:val="28"/>
        </w:rPr>
        <w:t>ТехноИнтеллект</w:t>
      </w:r>
      <w:proofErr w:type="spellEnd"/>
      <w:r w:rsidRPr="00F15C3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F15C3F">
        <w:rPr>
          <w:rFonts w:ascii="Times New Roman" w:hAnsi="Times New Roman" w:cs="Times New Roman"/>
          <w:sz w:val="28"/>
          <w:szCs w:val="28"/>
        </w:rPr>
        <w:t>(далее – конкурс) определяет цель и задачи, сроки и порядок его проведения, состав участников.</w:t>
      </w:r>
    </w:p>
    <w:p w:rsidR="00264ED7" w:rsidRPr="00F15C3F" w:rsidRDefault="00264ED7" w:rsidP="00264ED7">
      <w:pPr>
        <w:ind w:right="-1" w:firstLine="709"/>
        <w:jc w:val="both"/>
        <w:rPr>
          <w:sz w:val="28"/>
          <w:szCs w:val="28"/>
        </w:rPr>
      </w:pPr>
      <w:r w:rsidRPr="00F15C3F">
        <w:rPr>
          <w:sz w:val="28"/>
          <w:szCs w:val="28"/>
        </w:rPr>
        <w:t>1. ЦЕЛЬ И ЗАДАЧИ</w:t>
      </w:r>
    </w:p>
    <w:p w:rsidR="00264ED7" w:rsidRPr="00F15C3F" w:rsidRDefault="00264ED7" w:rsidP="00264ED7">
      <w:pPr>
        <w:ind w:firstLine="709"/>
        <w:jc w:val="both"/>
        <w:rPr>
          <w:sz w:val="28"/>
          <w:szCs w:val="28"/>
        </w:rPr>
      </w:pPr>
      <w:r w:rsidRPr="00F15C3F">
        <w:rPr>
          <w:sz w:val="28"/>
          <w:szCs w:val="28"/>
        </w:rPr>
        <w:t xml:space="preserve">1.1. Конкурс проводится с целью пропаганды научно-технического творчества среди обучающихся учреждений образования Ленинского района, активизации деятельности технических и исследовательских молодежных объединений, формирования команды района для участия в городском этапе конкурса. </w:t>
      </w:r>
    </w:p>
    <w:p w:rsidR="00264ED7" w:rsidRPr="00F15C3F" w:rsidRDefault="00264ED7" w:rsidP="00264ED7">
      <w:pPr>
        <w:ind w:firstLine="709"/>
        <w:jc w:val="both"/>
        <w:rPr>
          <w:sz w:val="28"/>
          <w:szCs w:val="28"/>
        </w:rPr>
      </w:pPr>
      <w:r w:rsidRPr="00F15C3F">
        <w:rPr>
          <w:sz w:val="28"/>
          <w:szCs w:val="28"/>
        </w:rPr>
        <w:t xml:space="preserve">1.2. Основными задачами Конкурса являются: </w:t>
      </w:r>
    </w:p>
    <w:p w:rsidR="00264ED7" w:rsidRPr="00F15C3F" w:rsidRDefault="00264ED7" w:rsidP="00264ED7">
      <w:pPr>
        <w:ind w:firstLine="709"/>
        <w:jc w:val="both"/>
        <w:rPr>
          <w:sz w:val="28"/>
          <w:szCs w:val="28"/>
        </w:rPr>
      </w:pPr>
      <w:r w:rsidRPr="00F15C3F">
        <w:rPr>
          <w:sz w:val="28"/>
          <w:szCs w:val="28"/>
        </w:rPr>
        <w:t xml:space="preserve">развитие интеллектуального творчества молодежи, ее привлечение к исследовательской деятельности в науке, экономике и управлении; </w:t>
      </w:r>
    </w:p>
    <w:p w:rsidR="00264ED7" w:rsidRPr="00F15C3F" w:rsidRDefault="00264ED7" w:rsidP="00264ED7">
      <w:pPr>
        <w:ind w:firstLine="709"/>
        <w:jc w:val="both"/>
        <w:rPr>
          <w:sz w:val="28"/>
          <w:szCs w:val="28"/>
        </w:rPr>
      </w:pPr>
      <w:r w:rsidRPr="00F15C3F">
        <w:rPr>
          <w:sz w:val="28"/>
          <w:szCs w:val="28"/>
        </w:rPr>
        <w:t>выявление и поддержка талантливой и одаренной молодежи в области научно-технического творчества;</w:t>
      </w:r>
    </w:p>
    <w:p w:rsidR="00264ED7" w:rsidRPr="00F15C3F" w:rsidRDefault="00264ED7" w:rsidP="00264ED7">
      <w:pPr>
        <w:ind w:firstLine="709"/>
        <w:jc w:val="both"/>
        <w:rPr>
          <w:sz w:val="28"/>
          <w:szCs w:val="28"/>
        </w:rPr>
      </w:pPr>
      <w:r w:rsidRPr="00F15C3F">
        <w:rPr>
          <w:sz w:val="28"/>
          <w:szCs w:val="28"/>
        </w:rPr>
        <w:t>установление творческих связей с исследовательскими коллективами, организация взаимного общения;</w:t>
      </w:r>
    </w:p>
    <w:p w:rsidR="00264ED7" w:rsidRPr="00F15C3F" w:rsidRDefault="00264ED7" w:rsidP="00264ED7">
      <w:pPr>
        <w:ind w:firstLine="709"/>
        <w:jc w:val="both"/>
        <w:rPr>
          <w:sz w:val="28"/>
          <w:szCs w:val="28"/>
        </w:rPr>
      </w:pPr>
      <w:r w:rsidRPr="00F15C3F">
        <w:rPr>
          <w:sz w:val="28"/>
          <w:szCs w:val="28"/>
        </w:rPr>
        <w:t xml:space="preserve">привлечение общественного внимания к проблемам развития интеллектуального потенциала общества. </w:t>
      </w:r>
    </w:p>
    <w:p w:rsidR="00264ED7" w:rsidRPr="00F15C3F" w:rsidRDefault="00264ED7" w:rsidP="00264ED7">
      <w:pPr>
        <w:ind w:firstLine="709"/>
        <w:jc w:val="both"/>
        <w:rPr>
          <w:sz w:val="28"/>
          <w:szCs w:val="28"/>
        </w:rPr>
      </w:pPr>
      <w:r w:rsidRPr="00F15C3F">
        <w:rPr>
          <w:sz w:val="28"/>
          <w:szCs w:val="28"/>
        </w:rPr>
        <w:t>2. РУКОВОДСТВО И ОРГАНИЗАЦИЯ</w:t>
      </w:r>
    </w:p>
    <w:p w:rsidR="00264ED7" w:rsidRDefault="00264ED7" w:rsidP="00264ED7">
      <w:pPr>
        <w:widowControl w:val="0"/>
        <w:shd w:val="clear" w:color="auto" w:fill="FFFFFF"/>
        <w:autoSpaceDE w:val="0"/>
        <w:autoSpaceDN w:val="0"/>
        <w:adjustRightInd w:val="0"/>
        <w:ind w:right="6" w:firstLine="686"/>
        <w:jc w:val="both"/>
        <w:rPr>
          <w:spacing w:val="-2"/>
          <w:sz w:val="28"/>
          <w:szCs w:val="28"/>
        </w:rPr>
      </w:pPr>
      <w:r w:rsidRPr="00F15C3F">
        <w:rPr>
          <w:spacing w:val="-2"/>
          <w:sz w:val="28"/>
          <w:szCs w:val="28"/>
        </w:rPr>
        <w:t>2.1. Организатором районного Конкурса являются управление по образованию администрации Ленинског</w:t>
      </w:r>
      <w:r>
        <w:rPr>
          <w:spacing w:val="-2"/>
          <w:sz w:val="28"/>
          <w:szCs w:val="28"/>
        </w:rPr>
        <w:t xml:space="preserve">о района, ГУО </w:t>
      </w:r>
      <w:r w:rsidRPr="00F15C3F">
        <w:rPr>
          <w:spacing w:val="-2"/>
          <w:sz w:val="28"/>
          <w:szCs w:val="28"/>
        </w:rPr>
        <w:t xml:space="preserve"> «Центр дополнительного образования детей и молодежи «Маяк» </w:t>
      </w:r>
      <w:proofErr w:type="spellStart"/>
      <w:r w:rsidRPr="00F15C3F">
        <w:rPr>
          <w:spacing w:val="-2"/>
          <w:sz w:val="28"/>
          <w:szCs w:val="28"/>
        </w:rPr>
        <w:t>г</w:t>
      </w:r>
      <w:proofErr w:type="gramStart"/>
      <w:r w:rsidRPr="00F15C3F">
        <w:rPr>
          <w:spacing w:val="-2"/>
          <w:sz w:val="28"/>
          <w:szCs w:val="28"/>
        </w:rPr>
        <w:t>.М</w:t>
      </w:r>
      <w:proofErr w:type="gramEnd"/>
      <w:r w:rsidRPr="00F15C3F">
        <w:rPr>
          <w:spacing w:val="-2"/>
          <w:sz w:val="28"/>
          <w:szCs w:val="28"/>
        </w:rPr>
        <w:t>инска</w:t>
      </w:r>
      <w:proofErr w:type="spellEnd"/>
      <w:r w:rsidRPr="00F15C3F">
        <w:rPr>
          <w:spacing w:val="-2"/>
          <w:sz w:val="28"/>
          <w:szCs w:val="28"/>
        </w:rPr>
        <w:t>».</w:t>
      </w:r>
    </w:p>
    <w:p w:rsidR="00264ED7" w:rsidRPr="00F15C3F" w:rsidRDefault="00264ED7" w:rsidP="00264ED7">
      <w:pPr>
        <w:widowControl w:val="0"/>
        <w:shd w:val="clear" w:color="auto" w:fill="FFFFFF"/>
        <w:autoSpaceDE w:val="0"/>
        <w:autoSpaceDN w:val="0"/>
        <w:adjustRightInd w:val="0"/>
        <w:ind w:right="6" w:firstLine="686"/>
        <w:jc w:val="both"/>
        <w:rPr>
          <w:spacing w:val="-2"/>
          <w:sz w:val="28"/>
          <w:szCs w:val="28"/>
        </w:rPr>
      </w:pPr>
      <w:r w:rsidRPr="00F15C3F">
        <w:rPr>
          <w:spacing w:val="-2"/>
          <w:sz w:val="28"/>
          <w:szCs w:val="28"/>
        </w:rPr>
        <w:t>2.2.</w:t>
      </w:r>
      <w:r>
        <w:rPr>
          <w:spacing w:val="-2"/>
          <w:sz w:val="28"/>
          <w:szCs w:val="28"/>
        </w:rPr>
        <w:t xml:space="preserve"> </w:t>
      </w:r>
      <w:r w:rsidRPr="00F15C3F">
        <w:rPr>
          <w:spacing w:val="-2"/>
          <w:sz w:val="28"/>
          <w:szCs w:val="28"/>
        </w:rPr>
        <w:t>Общее руководство подготовкой и проведением Конкурса осуществляется</w:t>
      </w:r>
      <w:r>
        <w:rPr>
          <w:spacing w:val="-2"/>
          <w:sz w:val="28"/>
          <w:szCs w:val="28"/>
        </w:rPr>
        <w:t xml:space="preserve"> </w:t>
      </w:r>
      <w:r w:rsidRPr="00F15C3F">
        <w:rPr>
          <w:spacing w:val="-2"/>
          <w:sz w:val="28"/>
          <w:szCs w:val="28"/>
        </w:rPr>
        <w:t xml:space="preserve">отделом технического творчества </w:t>
      </w:r>
      <w:r>
        <w:rPr>
          <w:spacing w:val="-2"/>
          <w:sz w:val="28"/>
          <w:szCs w:val="28"/>
        </w:rPr>
        <w:t xml:space="preserve">и спорта ГУО </w:t>
      </w:r>
      <w:r w:rsidRPr="00F15C3F">
        <w:rPr>
          <w:spacing w:val="-2"/>
          <w:sz w:val="28"/>
          <w:szCs w:val="28"/>
        </w:rPr>
        <w:t xml:space="preserve">«Центр дополнительного образования детей и молодежи «Маяк» </w:t>
      </w:r>
      <w:proofErr w:type="spellStart"/>
      <w:r w:rsidRPr="00F15C3F">
        <w:rPr>
          <w:spacing w:val="-2"/>
          <w:sz w:val="28"/>
          <w:szCs w:val="28"/>
        </w:rPr>
        <w:t>г</w:t>
      </w:r>
      <w:proofErr w:type="gramStart"/>
      <w:r w:rsidRPr="00F15C3F">
        <w:rPr>
          <w:spacing w:val="-2"/>
          <w:sz w:val="28"/>
          <w:szCs w:val="28"/>
        </w:rPr>
        <w:t>.М</w:t>
      </w:r>
      <w:proofErr w:type="gramEnd"/>
      <w:r w:rsidRPr="00F15C3F">
        <w:rPr>
          <w:spacing w:val="-2"/>
          <w:sz w:val="28"/>
          <w:szCs w:val="28"/>
        </w:rPr>
        <w:t>инска</w:t>
      </w:r>
      <w:proofErr w:type="spellEnd"/>
      <w:r w:rsidRPr="00F15C3F">
        <w:rPr>
          <w:spacing w:val="-2"/>
          <w:sz w:val="28"/>
          <w:szCs w:val="28"/>
        </w:rPr>
        <w:t>».</w:t>
      </w:r>
    </w:p>
    <w:p w:rsidR="00264ED7" w:rsidRPr="00F15C3F" w:rsidRDefault="00264ED7" w:rsidP="00264ED7">
      <w:pPr>
        <w:ind w:firstLine="709"/>
        <w:jc w:val="both"/>
        <w:rPr>
          <w:sz w:val="28"/>
          <w:szCs w:val="28"/>
        </w:rPr>
      </w:pPr>
      <w:r w:rsidRPr="00F15C3F">
        <w:rPr>
          <w:sz w:val="28"/>
          <w:szCs w:val="28"/>
        </w:rPr>
        <w:t>3. СРОКИ И ПОРЯДОК ПРОВЕДЕНИЯ</w:t>
      </w:r>
    </w:p>
    <w:p w:rsidR="00264ED7" w:rsidRPr="00F15C3F" w:rsidRDefault="00264ED7" w:rsidP="00264ED7">
      <w:pPr>
        <w:ind w:right="70" w:firstLine="709"/>
        <w:jc w:val="both"/>
        <w:rPr>
          <w:sz w:val="28"/>
          <w:szCs w:val="28"/>
        </w:rPr>
      </w:pPr>
      <w:r w:rsidRPr="00F15C3F">
        <w:rPr>
          <w:sz w:val="28"/>
          <w:szCs w:val="28"/>
        </w:rPr>
        <w:t>3.1. Конкурс</w:t>
      </w:r>
      <w:r>
        <w:rPr>
          <w:sz w:val="28"/>
          <w:szCs w:val="28"/>
        </w:rPr>
        <w:t>ные работы сдаются с 01.02.2022 по 09.02.</w:t>
      </w:r>
      <w:r w:rsidRPr="00F15C3F">
        <w:rPr>
          <w:sz w:val="28"/>
          <w:szCs w:val="28"/>
        </w:rPr>
        <w:t xml:space="preserve">2022 года по адресу: </w:t>
      </w:r>
      <w:proofErr w:type="spellStart"/>
      <w:r w:rsidRPr="00F15C3F">
        <w:rPr>
          <w:sz w:val="28"/>
          <w:szCs w:val="28"/>
        </w:rPr>
        <w:t>г</w:t>
      </w:r>
      <w:proofErr w:type="gramStart"/>
      <w:r w:rsidRPr="00F15C3F">
        <w:rPr>
          <w:sz w:val="28"/>
          <w:szCs w:val="28"/>
        </w:rPr>
        <w:t>.М</w:t>
      </w:r>
      <w:proofErr w:type="gramEnd"/>
      <w:r w:rsidRPr="00F15C3F">
        <w:rPr>
          <w:sz w:val="28"/>
          <w:szCs w:val="28"/>
        </w:rPr>
        <w:t>инск</w:t>
      </w:r>
      <w:proofErr w:type="spellEnd"/>
      <w:r w:rsidRPr="00F15C3F">
        <w:rPr>
          <w:sz w:val="28"/>
          <w:szCs w:val="28"/>
        </w:rPr>
        <w:t>, пер.</w:t>
      </w:r>
      <w:r>
        <w:rPr>
          <w:sz w:val="28"/>
          <w:szCs w:val="28"/>
        </w:rPr>
        <w:t xml:space="preserve"> </w:t>
      </w:r>
      <w:r w:rsidRPr="00F15C3F">
        <w:rPr>
          <w:sz w:val="28"/>
          <w:szCs w:val="28"/>
        </w:rPr>
        <w:t>Полевой</w:t>
      </w:r>
      <w:r>
        <w:rPr>
          <w:sz w:val="28"/>
          <w:szCs w:val="28"/>
        </w:rPr>
        <w:t xml:space="preserve">, 2а </w:t>
      </w:r>
      <w:proofErr w:type="spellStart"/>
      <w:r w:rsidRPr="00F15C3F">
        <w:rPr>
          <w:sz w:val="28"/>
          <w:szCs w:val="28"/>
        </w:rPr>
        <w:t>ЦДОДиМ</w:t>
      </w:r>
      <w:proofErr w:type="spellEnd"/>
      <w:r w:rsidRPr="00F15C3F">
        <w:rPr>
          <w:sz w:val="28"/>
          <w:szCs w:val="28"/>
        </w:rPr>
        <w:t xml:space="preserve"> «Маяк» кабинет 102 «б»;</w:t>
      </w:r>
    </w:p>
    <w:p w:rsidR="00264ED7" w:rsidRDefault="00264ED7" w:rsidP="00264ED7">
      <w:pPr>
        <w:ind w:right="70" w:firstLine="709"/>
        <w:jc w:val="both"/>
        <w:rPr>
          <w:sz w:val="28"/>
          <w:szCs w:val="28"/>
        </w:rPr>
      </w:pPr>
      <w:r w:rsidRPr="00F15C3F">
        <w:rPr>
          <w:sz w:val="28"/>
          <w:szCs w:val="28"/>
        </w:rPr>
        <w:t>3.2. З</w:t>
      </w:r>
      <w:r>
        <w:rPr>
          <w:sz w:val="28"/>
          <w:szCs w:val="28"/>
        </w:rPr>
        <w:t>аявки на участие (</w:t>
      </w:r>
      <w:r w:rsidRPr="00A50215">
        <w:rPr>
          <w:sz w:val="28"/>
          <w:szCs w:val="28"/>
        </w:rPr>
        <w:t>Приложение 1 к Положению</w:t>
      </w:r>
      <w:r>
        <w:rPr>
          <w:sz w:val="28"/>
          <w:szCs w:val="28"/>
        </w:rPr>
        <w:t>) подаются не позднее 09.02.</w:t>
      </w:r>
      <w:r w:rsidRPr="00F15C3F">
        <w:rPr>
          <w:sz w:val="28"/>
          <w:szCs w:val="28"/>
        </w:rPr>
        <w:t>2022 го</w:t>
      </w:r>
      <w:r>
        <w:rPr>
          <w:sz w:val="28"/>
          <w:szCs w:val="28"/>
        </w:rPr>
        <w:t xml:space="preserve">да в </w:t>
      </w:r>
      <w:proofErr w:type="spellStart"/>
      <w:r>
        <w:rPr>
          <w:sz w:val="28"/>
          <w:szCs w:val="28"/>
        </w:rPr>
        <w:t>ЦДОДиМ</w:t>
      </w:r>
      <w:proofErr w:type="spellEnd"/>
      <w:r>
        <w:rPr>
          <w:sz w:val="28"/>
          <w:szCs w:val="28"/>
        </w:rPr>
        <w:t xml:space="preserve"> «Маяк» кабинет 102 «б</w:t>
      </w:r>
      <w:r w:rsidRPr="00F15C3F">
        <w:rPr>
          <w:sz w:val="28"/>
          <w:szCs w:val="28"/>
        </w:rPr>
        <w:t>» (г. Минск, пер.</w:t>
      </w:r>
      <w:r>
        <w:rPr>
          <w:sz w:val="28"/>
          <w:szCs w:val="28"/>
        </w:rPr>
        <w:t xml:space="preserve"> </w:t>
      </w:r>
      <w:r w:rsidRPr="00F15C3F">
        <w:rPr>
          <w:sz w:val="28"/>
          <w:szCs w:val="28"/>
        </w:rPr>
        <w:t>Полевой, 2</w:t>
      </w:r>
      <w:r>
        <w:rPr>
          <w:sz w:val="28"/>
          <w:szCs w:val="28"/>
        </w:rPr>
        <w:t xml:space="preserve"> «</w:t>
      </w:r>
      <w:r w:rsidRPr="00F15C3F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F15C3F">
        <w:rPr>
          <w:sz w:val="28"/>
          <w:szCs w:val="28"/>
        </w:rPr>
        <w:t xml:space="preserve">) и по электронной почте: </w:t>
      </w:r>
      <w:proofErr w:type="gramStart"/>
      <w:r w:rsidRPr="00F15C3F">
        <w:rPr>
          <w:sz w:val="28"/>
          <w:szCs w:val="28"/>
        </w:rPr>
        <w:t>е</w:t>
      </w:r>
      <w:proofErr w:type="gramEnd"/>
      <w:r w:rsidRPr="00F15C3F">
        <w:rPr>
          <w:sz w:val="28"/>
          <w:szCs w:val="28"/>
        </w:rPr>
        <w:t>-</w:t>
      </w:r>
      <w:proofErr w:type="spellStart"/>
      <w:r w:rsidRPr="00F15C3F">
        <w:rPr>
          <w:sz w:val="28"/>
          <w:szCs w:val="28"/>
        </w:rPr>
        <w:t>mail</w:t>
      </w:r>
      <w:proofErr w:type="spellEnd"/>
      <w:r w:rsidRPr="00F15C3F">
        <w:rPr>
          <w:sz w:val="28"/>
          <w:szCs w:val="28"/>
        </w:rPr>
        <w:t xml:space="preserve">: lencvr@minsk.edu.by. </w:t>
      </w:r>
    </w:p>
    <w:p w:rsidR="00264ED7" w:rsidRPr="00F15C3F" w:rsidRDefault="00264ED7" w:rsidP="00264ED7">
      <w:pPr>
        <w:ind w:right="70" w:firstLine="709"/>
        <w:jc w:val="both"/>
        <w:rPr>
          <w:sz w:val="28"/>
          <w:szCs w:val="28"/>
        </w:rPr>
      </w:pPr>
      <w:r w:rsidRPr="00F15C3F">
        <w:rPr>
          <w:sz w:val="28"/>
          <w:szCs w:val="28"/>
        </w:rPr>
        <w:lastRenderedPageBreak/>
        <w:t>К электронной заявке прилагаются аннотации каждой из представляемы</w:t>
      </w:r>
      <w:r>
        <w:rPr>
          <w:sz w:val="28"/>
          <w:szCs w:val="28"/>
        </w:rPr>
        <w:t>х работ по форме (Приложение 3 к Положению</w:t>
      </w:r>
      <w:r w:rsidRPr="00F15C3F">
        <w:rPr>
          <w:sz w:val="28"/>
          <w:szCs w:val="28"/>
        </w:rPr>
        <w:t xml:space="preserve">) и </w:t>
      </w:r>
      <w:r>
        <w:rPr>
          <w:sz w:val="28"/>
          <w:szCs w:val="28"/>
        </w:rPr>
        <w:t>анкета участника (Приложение 2 к Положению</w:t>
      </w:r>
      <w:r w:rsidRPr="00F15C3F">
        <w:rPr>
          <w:sz w:val="28"/>
          <w:szCs w:val="28"/>
        </w:rPr>
        <w:t>).</w:t>
      </w:r>
    </w:p>
    <w:p w:rsidR="00264ED7" w:rsidRPr="00F15C3F" w:rsidRDefault="00264ED7" w:rsidP="00264ED7">
      <w:pPr>
        <w:ind w:right="70" w:firstLine="709"/>
        <w:jc w:val="both"/>
        <w:rPr>
          <w:sz w:val="28"/>
          <w:szCs w:val="28"/>
        </w:rPr>
      </w:pPr>
      <w:r w:rsidRPr="00F15C3F">
        <w:rPr>
          <w:sz w:val="28"/>
          <w:szCs w:val="28"/>
        </w:rPr>
        <w:t>3.3. При сдаче работы, каждый участник должен</w:t>
      </w:r>
      <w:r>
        <w:rPr>
          <w:sz w:val="28"/>
          <w:szCs w:val="28"/>
        </w:rPr>
        <w:t xml:space="preserve"> пред</w:t>
      </w:r>
      <w:r w:rsidRPr="00F15C3F">
        <w:rPr>
          <w:sz w:val="28"/>
          <w:szCs w:val="28"/>
        </w:rPr>
        <w:t>ставить следующие документы (в оригинале):</w:t>
      </w:r>
    </w:p>
    <w:p w:rsidR="00264ED7" w:rsidRPr="00F15C3F" w:rsidRDefault="00264ED7" w:rsidP="00264ED7">
      <w:pPr>
        <w:ind w:right="70" w:firstLine="709"/>
        <w:jc w:val="both"/>
        <w:rPr>
          <w:sz w:val="28"/>
          <w:szCs w:val="28"/>
        </w:rPr>
      </w:pPr>
      <w:r w:rsidRPr="00F15C3F">
        <w:rPr>
          <w:sz w:val="28"/>
          <w:szCs w:val="28"/>
        </w:rPr>
        <w:t>заверенную</w:t>
      </w:r>
      <w:r>
        <w:rPr>
          <w:sz w:val="28"/>
          <w:szCs w:val="28"/>
        </w:rPr>
        <w:t xml:space="preserve"> заявку на участие (Приложение 1 к Положению</w:t>
      </w:r>
      <w:r w:rsidRPr="00F15C3F">
        <w:rPr>
          <w:sz w:val="28"/>
          <w:szCs w:val="28"/>
        </w:rPr>
        <w:t>);</w:t>
      </w:r>
    </w:p>
    <w:p w:rsidR="00264ED7" w:rsidRPr="00F15C3F" w:rsidRDefault="00264ED7" w:rsidP="00264ED7">
      <w:pPr>
        <w:ind w:right="70" w:firstLine="709"/>
        <w:jc w:val="both"/>
        <w:rPr>
          <w:sz w:val="28"/>
          <w:szCs w:val="28"/>
        </w:rPr>
      </w:pPr>
      <w:r w:rsidRPr="00F15C3F">
        <w:rPr>
          <w:sz w:val="28"/>
          <w:szCs w:val="28"/>
        </w:rPr>
        <w:t>заверенную анке</w:t>
      </w:r>
      <w:r>
        <w:rPr>
          <w:sz w:val="28"/>
          <w:szCs w:val="28"/>
        </w:rPr>
        <w:t>ту участника (Приложение 2 к Положению</w:t>
      </w:r>
      <w:r w:rsidRPr="00F15C3F">
        <w:rPr>
          <w:sz w:val="28"/>
          <w:szCs w:val="28"/>
        </w:rPr>
        <w:t xml:space="preserve">); </w:t>
      </w:r>
    </w:p>
    <w:p w:rsidR="00264ED7" w:rsidRPr="00F15C3F" w:rsidRDefault="00264ED7" w:rsidP="00264ED7">
      <w:pPr>
        <w:ind w:right="70" w:firstLine="709"/>
        <w:jc w:val="both"/>
        <w:rPr>
          <w:sz w:val="28"/>
          <w:szCs w:val="28"/>
        </w:rPr>
      </w:pPr>
      <w:r w:rsidRPr="00F15C3F">
        <w:rPr>
          <w:sz w:val="28"/>
          <w:szCs w:val="28"/>
        </w:rPr>
        <w:t>за</w:t>
      </w:r>
      <w:r>
        <w:rPr>
          <w:sz w:val="28"/>
          <w:szCs w:val="28"/>
        </w:rPr>
        <w:t>веренную аннотацию (Приложение 3 к Положению</w:t>
      </w:r>
      <w:r w:rsidRPr="00F15C3F">
        <w:rPr>
          <w:sz w:val="28"/>
          <w:szCs w:val="28"/>
        </w:rPr>
        <w:t>);</w:t>
      </w:r>
    </w:p>
    <w:p w:rsidR="00264ED7" w:rsidRPr="00F15C3F" w:rsidRDefault="00264ED7" w:rsidP="00264ED7">
      <w:pPr>
        <w:ind w:firstLine="708"/>
        <w:rPr>
          <w:sz w:val="28"/>
          <w:szCs w:val="28"/>
        </w:rPr>
      </w:pPr>
      <w:r w:rsidRPr="00F15C3F">
        <w:rPr>
          <w:sz w:val="28"/>
          <w:szCs w:val="28"/>
        </w:rPr>
        <w:t>4. УЧАСТНИКИ КОНКУРСА</w:t>
      </w:r>
    </w:p>
    <w:p w:rsidR="00264ED7" w:rsidRDefault="00264ED7" w:rsidP="00264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 –</w:t>
      </w:r>
      <w:r w:rsidRPr="00F15C3F">
        <w:rPr>
          <w:sz w:val="28"/>
          <w:szCs w:val="28"/>
        </w:rPr>
        <w:t xml:space="preserve"> от 14 до 17 лет.</w:t>
      </w:r>
    </w:p>
    <w:p w:rsidR="00264ED7" w:rsidRPr="00F15C3F" w:rsidRDefault="00264ED7" w:rsidP="00264ED7">
      <w:pPr>
        <w:ind w:firstLine="709"/>
        <w:jc w:val="both"/>
        <w:rPr>
          <w:sz w:val="28"/>
          <w:szCs w:val="28"/>
        </w:rPr>
      </w:pPr>
      <w:r w:rsidRPr="00F15C3F">
        <w:rPr>
          <w:sz w:val="28"/>
          <w:szCs w:val="28"/>
        </w:rPr>
        <w:t xml:space="preserve">Участниками конкурса могут быть учащиеся учреждений общего среднего образования, дополнительного образования детей и молодежи, которые являются победителями и призерами районных конкурсов и олимпиад, наиболее активными членами технических кружков, проявившими способности в моделировании, конструировании, в решении технических задач, имеющими склонности к научно-исследовательской и экспериментальной деятельности. </w:t>
      </w:r>
    </w:p>
    <w:p w:rsidR="00264ED7" w:rsidRPr="00F15C3F" w:rsidRDefault="00264ED7" w:rsidP="00264ED7">
      <w:pPr>
        <w:ind w:firstLine="708"/>
        <w:rPr>
          <w:sz w:val="28"/>
          <w:szCs w:val="28"/>
        </w:rPr>
      </w:pPr>
      <w:r w:rsidRPr="00F15C3F">
        <w:rPr>
          <w:sz w:val="28"/>
          <w:szCs w:val="28"/>
        </w:rPr>
        <w:t>5. РЕГЛАМЕНТ ПРОВЕДЕНИЯ КОНКУРСА</w:t>
      </w:r>
    </w:p>
    <w:p w:rsidR="00264ED7" w:rsidRPr="00F15C3F" w:rsidRDefault="00264ED7" w:rsidP="00264ED7">
      <w:pPr>
        <w:ind w:firstLine="708"/>
        <w:jc w:val="both"/>
        <w:rPr>
          <w:sz w:val="28"/>
          <w:szCs w:val="28"/>
        </w:rPr>
      </w:pPr>
      <w:r w:rsidRPr="00F15C3F">
        <w:rPr>
          <w:sz w:val="28"/>
          <w:szCs w:val="28"/>
        </w:rPr>
        <w:t>5.1. На конкурс принимаются работы, отражающие результаты исследований, натурных наблюдений, полевых и лабораторных изысканий, программных разработок, изобретений во всех областях естественных, математических, технических наук, выполненных участниками самостоятельно (без соавторов), творческие работы.</w:t>
      </w:r>
    </w:p>
    <w:p w:rsidR="00264ED7" w:rsidRPr="00F15C3F" w:rsidRDefault="00264ED7" w:rsidP="00264ED7">
      <w:pPr>
        <w:ind w:firstLine="708"/>
        <w:jc w:val="both"/>
        <w:rPr>
          <w:sz w:val="28"/>
          <w:szCs w:val="28"/>
        </w:rPr>
      </w:pPr>
      <w:r w:rsidRPr="00F15C3F">
        <w:rPr>
          <w:sz w:val="28"/>
          <w:szCs w:val="28"/>
        </w:rPr>
        <w:t>К участию в конкурсе не допускаются работы, которые были представлены на конкурсах и конференциях прошлых лет.</w:t>
      </w:r>
    </w:p>
    <w:p w:rsidR="00264ED7" w:rsidRPr="00F15C3F" w:rsidRDefault="00264ED7" w:rsidP="00264ED7">
      <w:pPr>
        <w:ind w:firstLine="708"/>
        <w:jc w:val="both"/>
        <w:rPr>
          <w:sz w:val="28"/>
          <w:szCs w:val="28"/>
        </w:rPr>
      </w:pPr>
      <w:r w:rsidRPr="00F15C3F">
        <w:rPr>
          <w:sz w:val="28"/>
          <w:szCs w:val="28"/>
        </w:rPr>
        <w:t>Каждый участник представляет на конкурс одну работу (проект,</w:t>
      </w:r>
      <w:r>
        <w:rPr>
          <w:sz w:val="28"/>
          <w:szCs w:val="28"/>
        </w:rPr>
        <w:t xml:space="preserve"> </w:t>
      </w:r>
      <w:r w:rsidRPr="00F15C3F">
        <w:rPr>
          <w:sz w:val="28"/>
          <w:szCs w:val="28"/>
        </w:rPr>
        <w:t>программный продукт, творческую работу). Коллективную работу</w:t>
      </w:r>
      <w:r>
        <w:rPr>
          <w:sz w:val="28"/>
          <w:szCs w:val="28"/>
        </w:rPr>
        <w:t xml:space="preserve"> </w:t>
      </w:r>
      <w:r w:rsidRPr="00F15C3F">
        <w:rPr>
          <w:sz w:val="28"/>
          <w:szCs w:val="28"/>
        </w:rPr>
        <w:t xml:space="preserve">представляет один участник, не допускается коллективная защита. Не рассматриваются и не оцениваются реферативные работы, кроме секции 7. </w:t>
      </w:r>
    </w:p>
    <w:p w:rsidR="00264ED7" w:rsidRPr="00F15C3F" w:rsidRDefault="00264ED7" w:rsidP="00264ED7">
      <w:pPr>
        <w:ind w:firstLine="705"/>
        <w:jc w:val="both"/>
        <w:rPr>
          <w:sz w:val="28"/>
          <w:szCs w:val="28"/>
        </w:rPr>
      </w:pPr>
      <w:r w:rsidRPr="00F15C3F">
        <w:rPr>
          <w:sz w:val="28"/>
          <w:szCs w:val="28"/>
        </w:rPr>
        <w:t>5.2. В рамках конкурса работают следующие секции:</w:t>
      </w:r>
    </w:p>
    <w:p w:rsidR="00264ED7" w:rsidRPr="009E0D35" w:rsidRDefault="00264ED7" w:rsidP="00264ED7">
      <w:pPr>
        <w:ind w:firstLine="708"/>
        <w:jc w:val="both"/>
        <w:rPr>
          <w:b/>
          <w:sz w:val="28"/>
          <w:szCs w:val="28"/>
        </w:rPr>
      </w:pPr>
      <w:r w:rsidRPr="009E0D35">
        <w:rPr>
          <w:b/>
          <w:sz w:val="28"/>
          <w:szCs w:val="28"/>
        </w:rPr>
        <w:t>Секция 1. Техническое конструирование.</w:t>
      </w:r>
    </w:p>
    <w:p w:rsidR="00264ED7" w:rsidRPr="00F15C3F" w:rsidRDefault="00264ED7" w:rsidP="00264ED7">
      <w:pPr>
        <w:ind w:firstLine="708"/>
        <w:jc w:val="both"/>
        <w:rPr>
          <w:sz w:val="28"/>
          <w:szCs w:val="28"/>
        </w:rPr>
      </w:pPr>
      <w:r w:rsidRPr="00F15C3F">
        <w:rPr>
          <w:sz w:val="28"/>
          <w:szCs w:val="28"/>
        </w:rPr>
        <w:t>Представляются действующие устройства транспортной, промышленной, сельскохозяйственной, военной техники; станочного оборудования; оборудования для облегчения труда и получения определенных навыков; оборудования для внедрения в промышленность, сельское хозяйство, строительство.</w:t>
      </w:r>
    </w:p>
    <w:p w:rsidR="00264ED7" w:rsidRPr="009E0D35" w:rsidRDefault="00264ED7" w:rsidP="00264ED7">
      <w:pPr>
        <w:ind w:firstLine="708"/>
        <w:jc w:val="both"/>
        <w:rPr>
          <w:b/>
          <w:sz w:val="28"/>
          <w:szCs w:val="28"/>
        </w:rPr>
      </w:pPr>
      <w:r w:rsidRPr="009E0D35">
        <w:rPr>
          <w:b/>
          <w:sz w:val="28"/>
          <w:szCs w:val="28"/>
        </w:rPr>
        <w:t>Секция 2. Энергетика и электротехника. Энергосберегающие технологии.</w:t>
      </w:r>
    </w:p>
    <w:p w:rsidR="00264ED7" w:rsidRPr="00F15C3F" w:rsidRDefault="00264ED7" w:rsidP="00264ED7">
      <w:pPr>
        <w:ind w:firstLine="708"/>
        <w:jc w:val="both"/>
        <w:rPr>
          <w:sz w:val="28"/>
          <w:szCs w:val="28"/>
        </w:rPr>
      </w:pPr>
      <w:r w:rsidRPr="00F15C3F">
        <w:rPr>
          <w:sz w:val="28"/>
          <w:szCs w:val="28"/>
        </w:rPr>
        <w:t>Представляются</w:t>
      </w:r>
      <w:r>
        <w:rPr>
          <w:sz w:val="28"/>
          <w:szCs w:val="28"/>
        </w:rPr>
        <w:t xml:space="preserve"> </w:t>
      </w:r>
      <w:r w:rsidRPr="00F15C3F">
        <w:rPr>
          <w:sz w:val="28"/>
          <w:szCs w:val="28"/>
        </w:rPr>
        <w:t>действующие устройства, конструкции, оборудование для получения и преобразования энергии; электротехническое оборудование для внедрения в про</w:t>
      </w:r>
      <w:r>
        <w:rPr>
          <w:sz w:val="28"/>
          <w:szCs w:val="28"/>
        </w:rPr>
        <w:t>мышленность, сельское хозяйство;</w:t>
      </w:r>
      <w:r w:rsidRPr="00F15C3F">
        <w:rPr>
          <w:sz w:val="28"/>
          <w:szCs w:val="28"/>
        </w:rPr>
        <w:t xml:space="preserve"> проекты, оригинальные технические решения, устройства, приборы, разработанные в процессе самостоятельной исследовательской, экспериментальной и изобретательской деятельности участника в области энергосберегающих технологий.</w:t>
      </w:r>
    </w:p>
    <w:p w:rsidR="00264ED7" w:rsidRPr="009E0D35" w:rsidRDefault="00264ED7" w:rsidP="00264ED7">
      <w:pPr>
        <w:ind w:firstLine="708"/>
        <w:jc w:val="both"/>
        <w:rPr>
          <w:b/>
          <w:sz w:val="28"/>
          <w:szCs w:val="28"/>
        </w:rPr>
      </w:pPr>
      <w:r w:rsidRPr="009E0D35">
        <w:rPr>
          <w:b/>
          <w:sz w:val="28"/>
          <w:szCs w:val="28"/>
        </w:rPr>
        <w:lastRenderedPageBreak/>
        <w:t xml:space="preserve">Секция 3. Экология и рациональное природопользование. </w:t>
      </w:r>
    </w:p>
    <w:p w:rsidR="00264ED7" w:rsidRPr="00F15C3F" w:rsidRDefault="00264ED7" w:rsidP="00264ED7">
      <w:pPr>
        <w:ind w:firstLine="708"/>
        <w:jc w:val="both"/>
        <w:rPr>
          <w:sz w:val="28"/>
          <w:szCs w:val="28"/>
        </w:rPr>
      </w:pPr>
      <w:r w:rsidRPr="00F15C3F">
        <w:rPr>
          <w:sz w:val="28"/>
          <w:szCs w:val="28"/>
        </w:rPr>
        <w:t>Представляются устройства, приборы, доклады, проекты, оригинальные технические решения и наглядные пособия (включая учебно-наглядные пособия), связанные с самостоятельной исследовательской, экспериментальной и изобретательской деятельностью участников в области экологии, геологии.</w:t>
      </w:r>
    </w:p>
    <w:p w:rsidR="00264ED7" w:rsidRPr="009E0D35" w:rsidRDefault="00264ED7" w:rsidP="00264ED7">
      <w:pPr>
        <w:ind w:firstLine="708"/>
        <w:jc w:val="both"/>
        <w:rPr>
          <w:b/>
          <w:sz w:val="28"/>
          <w:szCs w:val="28"/>
        </w:rPr>
      </w:pPr>
      <w:r w:rsidRPr="009E0D35">
        <w:rPr>
          <w:b/>
          <w:sz w:val="28"/>
          <w:szCs w:val="28"/>
        </w:rPr>
        <w:t>Секция 4. Современные и перспективные материалы.</w:t>
      </w:r>
    </w:p>
    <w:p w:rsidR="00264ED7" w:rsidRPr="00F15C3F" w:rsidRDefault="00264ED7" w:rsidP="00264ED7">
      <w:pPr>
        <w:ind w:firstLine="708"/>
        <w:jc w:val="both"/>
        <w:rPr>
          <w:sz w:val="28"/>
          <w:szCs w:val="28"/>
        </w:rPr>
      </w:pPr>
      <w:r w:rsidRPr="00F15C3F">
        <w:rPr>
          <w:sz w:val="28"/>
          <w:szCs w:val="28"/>
        </w:rPr>
        <w:t xml:space="preserve">Представляются устройства, модели, макеты с применением перспективных металлических и неметаллических материалов. Результаты поисковых, экспериментальных, исследовательских работ, действующие устройства, модели, приспособления в области материаловедения (изучение состава, строения и свойств материалов в процессе их получения, обработки и эксплуатации, исторические аспекты). </w:t>
      </w:r>
    </w:p>
    <w:p w:rsidR="00264ED7" w:rsidRPr="009E0D35" w:rsidRDefault="00264ED7" w:rsidP="00264ED7">
      <w:pPr>
        <w:ind w:firstLine="708"/>
        <w:jc w:val="both"/>
        <w:rPr>
          <w:b/>
          <w:sz w:val="28"/>
          <w:szCs w:val="28"/>
        </w:rPr>
      </w:pPr>
      <w:r w:rsidRPr="009E0D35">
        <w:rPr>
          <w:b/>
          <w:sz w:val="28"/>
          <w:szCs w:val="28"/>
        </w:rPr>
        <w:t>Секция 5. Робототехника, автоматика, интеллектуальные системы.</w:t>
      </w:r>
    </w:p>
    <w:p w:rsidR="00264ED7" w:rsidRPr="00F15C3F" w:rsidRDefault="00264ED7" w:rsidP="00264ED7">
      <w:pPr>
        <w:ind w:firstLine="708"/>
        <w:jc w:val="both"/>
        <w:rPr>
          <w:sz w:val="28"/>
          <w:szCs w:val="28"/>
        </w:rPr>
      </w:pPr>
      <w:r w:rsidRPr="00F15C3F">
        <w:rPr>
          <w:sz w:val="28"/>
          <w:szCs w:val="28"/>
        </w:rPr>
        <w:t>Представляются технические средства передачи и приема информации с целью управления и контроля на расстоянии, исключающих участие человека при выполнении операций конкретного процесса; разработка автоматизированных технических систем (роботов), комплексов программных и логико-математических сре</w:t>
      </w:r>
      <w:proofErr w:type="gramStart"/>
      <w:r w:rsidRPr="00F15C3F">
        <w:rPr>
          <w:sz w:val="28"/>
          <w:szCs w:val="28"/>
        </w:rPr>
        <w:t>дств дл</w:t>
      </w:r>
      <w:proofErr w:type="gramEnd"/>
      <w:r w:rsidRPr="00F15C3F">
        <w:rPr>
          <w:sz w:val="28"/>
          <w:szCs w:val="28"/>
        </w:rPr>
        <w:t>я поддержки деятельности человека в режиме продвинутого диалога «человек – машина».</w:t>
      </w:r>
    </w:p>
    <w:p w:rsidR="00264ED7" w:rsidRPr="009E0D35" w:rsidRDefault="00264ED7" w:rsidP="00264ED7">
      <w:pPr>
        <w:ind w:firstLine="708"/>
        <w:jc w:val="both"/>
        <w:rPr>
          <w:b/>
          <w:sz w:val="28"/>
          <w:szCs w:val="28"/>
        </w:rPr>
      </w:pPr>
      <w:r w:rsidRPr="009E0D35">
        <w:rPr>
          <w:b/>
          <w:sz w:val="28"/>
          <w:szCs w:val="28"/>
        </w:rPr>
        <w:t xml:space="preserve">Секция 6. Радиоэлектроника. </w:t>
      </w:r>
    </w:p>
    <w:p w:rsidR="00264ED7" w:rsidRPr="00F15C3F" w:rsidRDefault="00264ED7" w:rsidP="00264ED7">
      <w:pPr>
        <w:ind w:firstLine="708"/>
        <w:jc w:val="both"/>
        <w:rPr>
          <w:sz w:val="28"/>
          <w:szCs w:val="28"/>
        </w:rPr>
      </w:pPr>
      <w:r w:rsidRPr="00F15C3F">
        <w:rPr>
          <w:sz w:val="28"/>
          <w:szCs w:val="28"/>
        </w:rPr>
        <w:t xml:space="preserve">Представляются действующие радиоэлектронные конструкции устройств и приборов, рационализаторские идеи для промышленности, сельского хозяйства, медицины, энергетики, электронные измерительные системы; технические средства передачи и приема информации с целью правления и контроля на расстоянии, исключающие участие человека при выполнении операций конкретного процесса; устройства в быту. </w:t>
      </w:r>
    </w:p>
    <w:p w:rsidR="00264ED7" w:rsidRPr="009E0D35" w:rsidRDefault="00264ED7" w:rsidP="00264ED7">
      <w:pPr>
        <w:ind w:firstLine="708"/>
        <w:jc w:val="both"/>
        <w:rPr>
          <w:b/>
          <w:sz w:val="28"/>
          <w:szCs w:val="28"/>
        </w:rPr>
      </w:pPr>
      <w:r w:rsidRPr="009E0D35">
        <w:rPr>
          <w:b/>
          <w:sz w:val="28"/>
          <w:szCs w:val="28"/>
        </w:rPr>
        <w:t>Секция 7. Информационные системы и технологии.</w:t>
      </w:r>
    </w:p>
    <w:p w:rsidR="00264ED7" w:rsidRPr="00F15C3F" w:rsidRDefault="00264ED7" w:rsidP="00264ED7">
      <w:pPr>
        <w:ind w:firstLine="708"/>
        <w:jc w:val="both"/>
        <w:rPr>
          <w:sz w:val="28"/>
          <w:szCs w:val="28"/>
        </w:rPr>
      </w:pPr>
      <w:r w:rsidRPr="00F15C3F">
        <w:rPr>
          <w:sz w:val="28"/>
          <w:szCs w:val="28"/>
        </w:rPr>
        <w:t xml:space="preserve">Представляются программные продукты, способствующие изучению и применению компьютерной техники и технологий. В состав могут входить системные приложения, сервисные пакеты, программы, способствующие улучшению организации труда, проведению мониторингов обучения, организации образовательного процесса в учреждениях образования. </w:t>
      </w:r>
    </w:p>
    <w:p w:rsidR="00264ED7" w:rsidRPr="00F15C3F" w:rsidRDefault="00264ED7" w:rsidP="00264ED7">
      <w:pPr>
        <w:ind w:firstLine="708"/>
        <w:jc w:val="both"/>
        <w:rPr>
          <w:sz w:val="28"/>
          <w:szCs w:val="28"/>
        </w:rPr>
      </w:pPr>
      <w:r w:rsidRPr="00F15C3F">
        <w:rPr>
          <w:sz w:val="28"/>
          <w:szCs w:val="28"/>
        </w:rPr>
        <w:t>В рамках работы секции 7 каждый участник представляет сопроводительную информацию в распечатанном виде: ФИО разработчика, название организации, которую он представляет; Ф</w:t>
      </w:r>
      <w:r>
        <w:rPr>
          <w:sz w:val="28"/>
          <w:szCs w:val="28"/>
        </w:rPr>
        <w:t>.</w:t>
      </w:r>
      <w:r w:rsidRPr="00F15C3F">
        <w:rPr>
          <w:sz w:val="28"/>
          <w:szCs w:val="28"/>
        </w:rPr>
        <w:t>И</w:t>
      </w:r>
      <w:r>
        <w:rPr>
          <w:sz w:val="28"/>
          <w:szCs w:val="28"/>
        </w:rPr>
        <w:t>.О.</w:t>
      </w:r>
      <w:r w:rsidRPr="00F15C3F">
        <w:rPr>
          <w:sz w:val="28"/>
          <w:szCs w:val="28"/>
        </w:rPr>
        <w:t xml:space="preserve"> руководителя проекта; краткие тезисы доклада (назначение, использование и значимость программного продукта, язык программирования и среда разработки, особенности применения современных сре</w:t>
      </w:r>
      <w:proofErr w:type="gramStart"/>
      <w:r w:rsidRPr="00F15C3F">
        <w:rPr>
          <w:sz w:val="28"/>
          <w:szCs w:val="28"/>
        </w:rPr>
        <w:t>дств пр</w:t>
      </w:r>
      <w:proofErr w:type="gramEnd"/>
      <w:r w:rsidRPr="00F15C3F">
        <w:rPr>
          <w:sz w:val="28"/>
          <w:szCs w:val="28"/>
        </w:rPr>
        <w:t xml:space="preserve">ограммирования, прикладных пакетов и библиотек в программном продукте, использование ресурсов ПК); код программы; распечатки копии экрана, отражающие работу программы. </w:t>
      </w:r>
    </w:p>
    <w:p w:rsidR="00264ED7" w:rsidRPr="00F15C3F" w:rsidRDefault="00264ED7" w:rsidP="00264ED7">
      <w:pPr>
        <w:ind w:firstLine="708"/>
        <w:jc w:val="both"/>
        <w:rPr>
          <w:sz w:val="28"/>
          <w:szCs w:val="28"/>
        </w:rPr>
      </w:pPr>
      <w:r w:rsidRPr="00F15C3F">
        <w:rPr>
          <w:sz w:val="28"/>
          <w:szCs w:val="28"/>
        </w:rPr>
        <w:t xml:space="preserve">При защите также должна быть представлена презентация разработанного программного продукта. Для работы в секции представляются ЕХЕ-файлы и обязательно файлы, загружаемые из среды </w:t>
      </w:r>
      <w:r w:rsidRPr="00F15C3F">
        <w:rPr>
          <w:sz w:val="28"/>
          <w:szCs w:val="28"/>
        </w:rPr>
        <w:lastRenderedPageBreak/>
        <w:t xml:space="preserve">(коды программ, формы, DFM-файлы и др.). Не принимаются программные продукты: незавершенные, неработающие, без сопроводительной документации. </w:t>
      </w:r>
    </w:p>
    <w:p w:rsidR="00264ED7" w:rsidRPr="00F15C3F" w:rsidRDefault="00264ED7" w:rsidP="00264ED7">
      <w:pPr>
        <w:ind w:firstLine="708"/>
        <w:jc w:val="both"/>
        <w:rPr>
          <w:sz w:val="28"/>
          <w:szCs w:val="28"/>
        </w:rPr>
      </w:pPr>
      <w:r w:rsidRPr="00F15C3F">
        <w:rPr>
          <w:sz w:val="28"/>
          <w:szCs w:val="28"/>
        </w:rPr>
        <w:t>Для успешной защиты проекта и демонстрации программного продукта на ПЭВМ, необходимо предварительно согласовать с организаторами конкурса вопросы технического и программного обеспечения.</w:t>
      </w:r>
    </w:p>
    <w:p w:rsidR="00264ED7" w:rsidRPr="009E0D35" w:rsidRDefault="00264ED7" w:rsidP="00264ED7">
      <w:pPr>
        <w:ind w:firstLine="708"/>
        <w:jc w:val="both"/>
        <w:rPr>
          <w:b/>
          <w:sz w:val="28"/>
          <w:szCs w:val="28"/>
        </w:rPr>
      </w:pPr>
      <w:r w:rsidRPr="009E0D35">
        <w:rPr>
          <w:b/>
          <w:sz w:val="28"/>
          <w:szCs w:val="28"/>
        </w:rPr>
        <w:t>Секция 8. Мультимедийные технологии.</w:t>
      </w:r>
    </w:p>
    <w:p w:rsidR="00264ED7" w:rsidRPr="00F15C3F" w:rsidRDefault="00264ED7" w:rsidP="00264ED7">
      <w:pPr>
        <w:ind w:firstLine="708"/>
        <w:jc w:val="both"/>
        <w:rPr>
          <w:sz w:val="28"/>
          <w:szCs w:val="28"/>
        </w:rPr>
      </w:pPr>
      <w:r w:rsidRPr="00F15C3F">
        <w:rPr>
          <w:sz w:val="28"/>
          <w:szCs w:val="28"/>
        </w:rPr>
        <w:t>Представляются мультимедийные продукты: обучающие и справочные; WEB – сайты с элементами мультимедиа; компьютерные анимации, презентации общественно значимой тематики (здоровый образ жизни, патриотическое воспитание, охрана окружающей среды, безопасность жизнедеятельности, презентации учреждений образования и др.)</w:t>
      </w:r>
    </w:p>
    <w:p w:rsidR="00264ED7" w:rsidRPr="009E0D35" w:rsidRDefault="00264ED7" w:rsidP="00264ED7">
      <w:pPr>
        <w:ind w:firstLine="708"/>
        <w:jc w:val="both"/>
        <w:rPr>
          <w:b/>
          <w:sz w:val="28"/>
          <w:szCs w:val="28"/>
        </w:rPr>
      </w:pPr>
      <w:r w:rsidRPr="009E0D35">
        <w:rPr>
          <w:b/>
          <w:sz w:val="28"/>
          <w:szCs w:val="28"/>
        </w:rPr>
        <w:t>Секция 9. Авиация, космонавтика и аэрокосмическая техника.</w:t>
      </w:r>
    </w:p>
    <w:p w:rsidR="00264ED7" w:rsidRPr="00F15C3F" w:rsidRDefault="00264ED7" w:rsidP="00264ED7">
      <w:pPr>
        <w:ind w:firstLine="708"/>
        <w:jc w:val="both"/>
        <w:rPr>
          <w:sz w:val="28"/>
          <w:szCs w:val="28"/>
        </w:rPr>
      </w:pPr>
      <w:r w:rsidRPr="00F15C3F">
        <w:rPr>
          <w:sz w:val="28"/>
          <w:szCs w:val="28"/>
        </w:rPr>
        <w:t>Представляются исследования в области развития авиации и космонавтики, проекты полетов межпланетных автоматических станций, проекты новых транспортных космических систем, симуляторов, тренажеров, систем жизнеобеспечения межпланетных полетов, исследовательских устройств.</w:t>
      </w:r>
    </w:p>
    <w:p w:rsidR="00264ED7" w:rsidRPr="00F15C3F" w:rsidRDefault="00264ED7" w:rsidP="00264ED7">
      <w:pPr>
        <w:ind w:firstLine="708"/>
        <w:jc w:val="both"/>
        <w:rPr>
          <w:sz w:val="28"/>
          <w:szCs w:val="28"/>
        </w:rPr>
      </w:pPr>
      <w:r w:rsidRPr="00F15C3F">
        <w:rPr>
          <w:sz w:val="28"/>
          <w:szCs w:val="28"/>
        </w:rPr>
        <w:t xml:space="preserve">5.3. Участники сопровождают демонстрациями и пояснениями, чертежами и схемами, объясняющими устройство и принцип работы образца. Работы участников оформляются </w:t>
      </w:r>
      <w:r>
        <w:rPr>
          <w:sz w:val="28"/>
          <w:szCs w:val="28"/>
        </w:rPr>
        <w:t>по форме (П</w:t>
      </w:r>
      <w:r w:rsidRPr="00F15C3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 к Положению</w:t>
      </w:r>
      <w:r w:rsidRPr="00F15C3F">
        <w:rPr>
          <w:sz w:val="28"/>
          <w:szCs w:val="28"/>
        </w:rPr>
        <w:t xml:space="preserve">). </w:t>
      </w:r>
    </w:p>
    <w:p w:rsidR="00264ED7" w:rsidRPr="00F15C3F" w:rsidRDefault="00264ED7" w:rsidP="00264ED7">
      <w:pPr>
        <w:ind w:firstLine="709"/>
        <w:jc w:val="both"/>
        <w:rPr>
          <w:sz w:val="28"/>
          <w:szCs w:val="28"/>
        </w:rPr>
      </w:pPr>
      <w:r w:rsidRPr="00F15C3F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F15C3F">
        <w:rPr>
          <w:sz w:val="28"/>
          <w:szCs w:val="28"/>
        </w:rPr>
        <w:t xml:space="preserve">. Критерии оценивания работ по всем секциям </w:t>
      </w:r>
      <w:r>
        <w:rPr>
          <w:sz w:val="28"/>
          <w:szCs w:val="28"/>
        </w:rPr>
        <w:t>определены в П</w:t>
      </w:r>
      <w:r w:rsidRPr="00F15C3F">
        <w:rPr>
          <w:sz w:val="28"/>
          <w:szCs w:val="28"/>
        </w:rPr>
        <w:t>риложении 5</w:t>
      </w:r>
      <w:r>
        <w:rPr>
          <w:sz w:val="28"/>
          <w:szCs w:val="28"/>
        </w:rPr>
        <w:t xml:space="preserve"> к Положению.</w:t>
      </w:r>
    </w:p>
    <w:p w:rsidR="00264ED7" w:rsidRPr="00F15C3F" w:rsidRDefault="00264ED7" w:rsidP="00264ED7">
      <w:pPr>
        <w:ind w:firstLine="693"/>
        <w:jc w:val="both"/>
        <w:rPr>
          <w:sz w:val="28"/>
          <w:szCs w:val="28"/>
        </w:rPr>
      </w:pPr>
      <w:r>
        <w:rPr>
          <w:sz w:val="28"/>
          <w:szCs w:val="28"/>
        </w:rPr>
        <w:t>5.5. Конкурсные работы</w:t>
      </w:r>
      <w:r w:rsidRPr="00F15C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прошедшие  районный отборочный этап,</w:t>
      </w:r>
      <w:r w:rsidRPr="00F15C3F">
        <w:rPr>
          <w:sz w:val="28"/>
          <w:szCs w:val="28"/>
        </w:rPr>
        <w:t xml:space="preserve"> доп</w:t>
      </w:r>
      <w:r>
        <w:rPr>
          <w:sz w:val="28"/>
          <w:szCs w:val="28"/>
        </w:rPr>
        <w:t>ускаются для защиты на городской конкурс</w:t>
      </w:r>
      <w:r w:rsidRPr="00F15C3F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состоится 14-18.02.2022 в  УО «Минский  государственный дворец детей и молодежи».</w:t>
      </w:r>
    </w:p>
    <w:p w:rsidR="00264ED7" w:rsidRPr="00F15C3F" w:rsidRDefault="00264ED7" w:rsidP="00264ED7">
      <w:pPr>
        <w:ind w:left="708"/>
        <w:jc w:val="both"/>
        <w:rPr>
          <w:sz w:val="28"/>
          <w:szCs w:val="28"/>
        </w:rPr>
      </w:pPr>
      <w:r w:rsidRPr="00F15C3F">
        <w:rPr>
          <w:sz w:val="28"/>
          <w:szCs w:val="28"/>
        </w:rPr>
        <w:t xml:space="preserve">6. КОНТАКТЫ: </w:t>
      </w:r>
    </w:p>
    <w:p w:rsidR="00264ED7" w:rsidRPr="00F15C3F" w:rsidRDefault="00264ED7" w:rsidP="00264ED7">
      <w:pPr>
        <w:ind w:firstLine="708"/>
        <w:jc w:val="both"/>
        <w:rPr>
          <w:sz w:val="28"/>
          <w:szCs w:val="28"/>
        </w:rPr>
      </w:pPr>
      <w:r w:rsidRPr="00F15C3F">
        <w:rPr>
          <w:sz w:val="28"/>
          <w:szCs w:val="28"/>
        </w:rPr>
        <w:t xml:space="preserve">Отдел технического творчества и спорта: заведующий отделом </w:t>
      </w:r>
      <w:proofErr w:type="spellStart"/>
      <w:r w:rsidRPr="00F15C3F">
        <w:rPr>
          <w:sz w:val="28"/>
          <w:szCs w:val="28"/>
        </w:rPr>
        <w:t>Белько</w:t>
      </w:r>
      <w:proofErr w:type="spellEnd"/>
      <w:r w:rsidRPr="00F15C3F">
        <w:rPr>
          <w:sz w:val="28"/>
          <w:szCs w:val="28"/>
        </w:rPr>
        <w:t xml:space="preserve"> Виктория Вячеславовна</w:t>
      </w:r>
      <w:r>
        <w:rPr>
          <w:sz w:val="28"/>
          <w:szCs w:val="28"/>
        </w:rPr>
        <w:t xml:space="preserve">, тел. +375336843316; методист </w:t>
      </w:r>
      <w:r w:rsidRPr="00F15C3F">
        <w:rPr>
          <w:sz w:val="28"/>
          <w:szCs w:val="28"/>
        </w:rPr>
        <w:t>Коз</w:t>
      </w:r>
      <w:r>
        <w:rPr>
          <w:sz w:val="28"/>
          <w:szCs w:val="28"/>
        </w:rPr>
        <w:t>ырева Марина Ростиславовна +375</w:t>
      </w:r>
      <w:r w:rsidRPr="00F15C3F">
        <w:rPr>
          <w:sz w:val="28"/>
          <w:szCs w:val="28"/>
        </w:rPr>
        <w:t>296107441</w:t>
      </w:r>
      <w:r>
        <w:rPr>
          <w:sz w:val="28"/>
          <w:szCs w:val="28"/>
        </w:rPr>
        <w:t xml:space="preserve">; </w:t>
      </w:r>
      <w:r w:rsidRPr="00F15C3F">
        <w:rPr>
          <w:sz w:val="28"/>
          <w:szCs w:val="28"/>
        </w:rPr>
        <w:t>е –</w:t>
      </w:r>
      <w:r w:rsidRPr="00F15C3F">
        <w:rPr>
          <w:sz w:val="28"/>
          <w:szCs w:val="28"/>
          <w:lang w:val="en-US"/>
        </w:rPr>
        <w:t>mail</w:t>
      </w:r>
      <w:r w:rsidRPr="00F15C3F">
        <w:rPr>
          <w:sz w:val="28"/>
          <w:szCs w:val="28"/>
        </w:rPr>
        <w:t>: lencvr@minsk.edu.by</w:t>
      </w:r>
    </w:p>
    <w:p w:rsidR="00264ED7" w:rsidRPr="008006ED" w:rsidRDefault="00264ED7" w:rsidP="00264ED7">
      <w:pPr>
        <w:jc w:val="both"/>
        <w:rPr>
          <w:sz w:val="28"/>
          <w:szCs w:val="28"/>
        </w:rPr>
      </w:pPr>
    </w:p>
    <w:p w:rsidR="00264ED7" w:rsidRPr="00BA5014" w:rsidRDefault="00264ED7" w:rsidP="00264ED7">
      <w:pPr>
        <w:tabs>
          <w:tab w:val="left" w:pos="6804"/>
        </w:tabs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BA5014">
        <w:rPr>
          <w:i/>
          <w:sz w:val="28"/>
          <w:szCs w:val="28"/>
        </w:rPr>
        <w:lastRenderedPageBreak/>
        <w:t>Приложение 1 к Положению</w:t>
      </w:r>
    </w:p>
    <w:p w:rsidR="00264ED7" w:rsidRPr="0004662C" w:rsidRDefault="00264ED7" w:rsidP="00264ED7">
      <w:pPr>
        <w:tabs>
          <w:tab w:val="left" w:pos="6804"/>
        </w:tabs>
        <w:jc w:val="right"/>
        <w:rPr>
          <w:sz w:val="28"/>
          <w:szCs w:val="28"/>
        </w:rPr>
      </w:pPr>
    </w:p>
    <w:p w:rsidR="00264ED7" w:rsidRPr="008006ED" w:rsidRDefault="00264ED7" w:rsidP="00264ED7">
      <w:pPr>
        <w:tabs>
          <w:tab w:val="left" w:pos="5760"/>
        </w:tabs>
        <w:jc w:val="center"/>
        <w:rPr>
          <w:sz w:val="28"/>
          <w:szCs w:val="28"/>
        </w:rPr>
      </w:pPr>
      <w:r w:rsidRPr="008006ED">
        <w:rPr>
          <w:sz w:val="28"/>
          <w:szCs w:val="28"/>
        </w:rPr>
        <w:t>ЗАЯВКА</w:t>
      </w:r>
    </w:p>
    <w:p w:rsidR="00264ED7" w:rsidRDefault="00264ED7" w:rsidP="00264ED7">
      <w:pPr>
        <w:jc w:val="center"/>
        <w:rPr>
          <w:sz w:val="28"/>
          <w:szCs w:val="28"/>
        </w:rPr>
      </w:pPr>
      <w:r w:rsidRPr="008006ED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районном этапе Республиканского конкурса</w:t>
      </w:r>
    </w:p>
    <w:p w:rsidR="00264ED7" w:rsidRDefault="00264ED7" w:rsidP="00264ED7">
      <w:pPr>
        <w:jc w:val="center"/>
        <w:rPr>
          <w:sz w:val="28"/>
          <w:szCs w:val="28"/>
        </w:rPr>
      </w:pPr>
      <w:r w:rsidRPr="008006ED">
        <w:rPr>
          <w:sz w:val="28"/>
          <w:szCs w:val="28"/>
        </w:rPr>
        <w:t>научно-технического</w:t>
      </w:r>
      <w:r>
        <w:rPr>
          <w:sz w:val="28"/>
          <w:szCs w:val="28"/>
        </w:rPr>
        <w:t xml:space="preserve"> творчества учащейся молодежи</w:t>
      </w:r>
    </w:p>
    <w:p w:rsidR="00264ED7" w:rsidRPr="008006ED" w:rsidRDefault="00264ED7" w:rsidP="00264ED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ТехноИнтеллект</w:t>
      </w:r>
      <w:proofErr w:type="spellEnd"/>
      <w:r>
        <w:rPr>
          <w:sz w:val="28"/>
          <w:szCs w:val="28"/>
        </w:rPr>
        <w:t>»</w:t>
      </w:r>
    </w:p>
    <w:p w:rsidR="00264ED7" w:rsidRPr="008006ED" w:rsidRDefault="00264ED7" w:rsidP="00264ED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34"/>
        <w:gridCol w:w="1828"/>
        <w:gridCol w:w="818"/>
        <w:gridCol w:w="975"/>
        <w:gridCol w:w="798"/>
        <w:gridCol w:w="1122"/>
        <w:gridCol w:w="553"/>
        <w:gridCol w:w="710"/>
        <w:gridCol w:w="2033"/>
      </w:tblGrid>
      <w:tr w:rsidR="00264ED7" w:rsidRPr="008006ED" w:rsidTr="00185F36">
        <w:trPr>
          <w:cantSplit/>
          <w:trHeight w:hRule="exact" w:val="2749"/>
          <w:jc w:val="center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4ED7" w:rsidRPr="008006ED" w:rsidRDefault="00264ED7" w:rsidP="00185F36">
            <w:pPr>
              <w:jc w:val="center"/>
              <w:rPr>
                <w:sz w:val="28"/>
                <w:szCs w:val="28"/>
              </w:rPr>
            </w:pPr>
            <w:r w:rsidRPr="008006ED">
              <w:rPr>
                <w:sz w:val="28"/>
                <w:szCs w:val="28"/>
              </w:rPr>
              <w:t>№</w:t>
            </w:r>
          </w:p>
          <w:p w:rsidR="00264ED7" w:rsidRPr="008006ED" w:rsidRDefault="00264ED7" w:rsidP="00185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8006ED">
              <w:rPr>
                <w:sz w:val="28"/>
                <w:szCs w:val="28"/>
              </w:rPr>
              <w:t>/п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4ED7" w:rsidRPr="008006ED" w:rsidRDefault="00264ED7" w:rsidP="00185F36">
            <w:pPr>
              <w:jc w:val="center"/>
              <w:rPr>
                <w:sz w:val="28"/>
                <w:szCs w:val="28"/>
              </w:rPr>
            </w:pPr>
            <w:r w:rsidRPr="008006ED">
              <w:rPr>
                <w:sz w:val="28"/>
                <w:szCs w:val="28"/>
              </w:rPr>
              <w:t>Ф.И.О.</w:t>
            </w:r>
            <w:r w:rsidRPr="008006ED">
              <w:rPr>
                <w:sz w:val="28"/>
                <w:szCs w:val="28"/>
              </w:rPr>
              <w:br/>
              <w:t>участника</w:t>
            </w:r>
            <w:r w:rsidRPr="008006ED">
              <w:rPr>
                <w:sz w:val="28"/>
                <w:szCs w:val="28"/>
              </w:rPr>
              <w:br/>
              <w:t>(полностью)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64ED7" w:rsidRPr="008006ED" w:rsidRDefault="00264ED7" w:rsidP="00185F36">
            <w:pPr>
              <w:jc w:val="center"/>
              <w:rPr>
                <w:sz w:val="28"/>
                <w:szCs w:val="28"/>
              </w:rPr>
            </w:pPr>
            <w:r w:rsidRPr="008006ED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64ED7" w:rsidRPr="008006ED" w:rsidRDefault="00264ED7" w:rsidP="00185F36">
            <w:pPr>
              <w:jc w:val="center"/>
              <w:rPr>
                <w:sz w:val="28"/>
                <w:szCs w:val="28"/>
              </w:rPr>
            </w:pPr>
            <w:r w:rsidRPr="008006ED">
              <w:rPr>
                <w:sz w:val="28"/>
                <w:szCs w:val="28"/>
              </w:rPr>
              <w:t>Место проживания, контактные телефоны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64ED7" w:rsidRPr="008006ED" w:rsidRDefault="00264ED7" w:rsidP="00185F36">
            <w:pPr>
              <w:jc w:val="center"/>
              <w:rPr>
                <w:sz w:val="28"/>
                <w:szCs w:val="28"/>
              </w:rPr>
            </w:pPr>
            <w:r w:rsidRPr="008006ED">
              <w:rPr>
                <w:sz w:val="28"/>
                <w:szCs w:val="28"/>
              </w:rPr>
              <w:t xml:space="preserve">Школа, класс 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64ED7" w:rsidRPr="008006ED" w:rsidRDefault="00264ED7" w:rsidP="00185F36">
            <w:pPr>
              <w:jc w:val="center"/>
              <w:rPr>
                <w:sz w:val="28"/>
                <w:szCs w:val="28"/>
              </w:rPr>
            </w:pPr>
            <w:r w:rsidRPr="008006ED">
              <w:rPr>
                <w:sz w:val="28"/>
                <w:szCs w:val="28"/>
              </w:rPr>
              <w:t>Учреждение и объединение, в котором занимается</w:t>
            </w: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64ED7" w:rsidRPr="008006ED" w:rsidRDefault="00264ED7" w:rsidP="00185F36">
            <w:pPr>
              <w:jc w:val="center"/>
              <w:rPr>
                <w:sz w:val="28"/>
                <w:szCs w:val="28"/>
              </w:rPr>
            </w:pPr>
            <w:r w:rsidRPr="008006ED">
              <w:rPr>
                <w:sz w:val="28"/>
                <w:szCs w:val="28"/>
              </w:rPr>
              <w:t>Название секции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64ED7" w:rsidRPr="008006ED" w:rsidRDefault="00264ED7" w:rsidP="00185F36">
            <w:pPr>
              <w:jc w:val="center"/>
              <w:rPr>
                <w:sz w:val="28"/>
                <w:szCs w:val="28"/>
              </w:rPr>
            </w:pPr>
            <w:r w:rsidRPr="008006ED">
              <w:rPr>
                <w:sz w:val="28"/>
                <w:szCs w:val="28"/>
              </w:rPr>
              <w:t>Название</w:t>
            </w:r>
            <w:r>
              <w:rPr>
                <w:sz w:val="28"/>
                <w:szCs w:val="28"/>
              </w:rPr>
              <w:t xml:space="preserve"> </w:t>
            </w:r>
            <w:r w:rsidRPr="008006ED">
              <w:rPr>
                <w:sz w:val="28"/>
                <w:szCs w:val="28"/>
              </w:rPr>
              <w:t>работы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4ED7" w:rsidRPr="008006ED" w:rsidRDefault="00264ED7" w:rsidP="00185F36">
            <w:pPr>
              <w:jc w:val="center"/>
              <w:rPr>
                <w:sz w:val="28"/>
                <w:szCs w:val="28"/>
              </w:rPr>
            </w:pPr>
            <w:r w:rsidRPr="008006ED">
              <w:rPr>
                <w:sz w:val="28"/>
                <w:szCs w:val="28"/>
              </w:rPr>
              <w:t>Ф.И.О. научного руководителя</w:t>
            </w:r>
          </w:p>
          <w:p w:rsidR="00264ED7" w:rsidRPr="008006ED" w:rsidRDefault="00264ED7" w:rsidP="00185F36">
            <w:pPr>
              <w:jc w:val="center"/>
              <w:rPr>
                <w:sz w:val="28"/>
                <w:szCs w:val="28"/>
              </w:rPr>
            </w:pPr>
            <w:r w:rsidRPr="008006ED">
              <w:rPr>
                <w:sz w:val="28"/>
                <w:szCs w:val="28"/>
              </w:rPr>
              <w:t>(полностью)</w:t>
            </w:r>
          </w:p>
          <w:p w:rsidR="00264ED7" w:rsidRPr="008006ED" w:rsidRDefault="00264ED7" w:rsidP="00185F36">
            <w:pPr>
              <w:jc w:val="center"/>
              <w:rPr>
                <w:sz w:val="28"/>
                <w:szCs w:val="28"/>
              </w:rPr>
            </w:pPr>
            <w:r w:rsidRPr="008006ED">
              <w:rPr>
                <w:sz w:val="28"/>
                <w:szCs w:val="28"/>
              </w:rPr>
              <w:t>контактные телефоны</w:t>
            </w:r>
          </w:p>
        </w:tc>
      </w:tr>
      <w:tr w:rsidR="00264ED7" w:rsidRPr="008006ED" w:rsidTr="00185F36">
        <w:trPr>
          <w:cantSplit/>
          <w:trHeight w:hRule="exact" w:val="2062"/>
          <w:jc w:val="center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8006ED" w:rsidRDefault="00264ED7" w:rsidP="00185F36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8006ED" w:rsidRDefault="00264ED7" w:rsidP="00185F36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264ED7" w:rsidRPr="008006ED" w:rsidRDefault="00264ED7" w:rsidP="00185F36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264ED7" w:rsidRPr="008006ED" w:rsidRDefault="00264ED7" w:rsidP="00185F36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264ED7" w:rsidRPr="008006ED" w:rsidRDefault="00264ED7" w:rsidP="00185F36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264ED7" w:rsidRPr="008006ED" w:rsidRDefault="00264ED7" w:rsidP="00185F36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264ED7" w:rsidRPr="008006ED" w:rsidRDefault="00264ED7" w:rsidP="00185F36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264ED7" w:rsidRPr="008006ED" w:rsidRDefault="00264ED7" w:rsidP="00185F36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8006ED" w:rsidRDefault="00264ED7" w:rsidP="00185F36">
            <w:pPr>
              <w:rPr>
                <w:sz w:val="28"/>
                <w:szCs w:val="28"/>
              </w:rPr>
            </w:pPr>
          </w:p>
        </w:tc>
      </w:tr>
    </w:tbl>
    <w:p w:rsidR="00264ED7" w:rsidRPr="008006ED" w:rsidRDefault="00264ED7" w:rsidP="00264ED7">
      <w:pPr>
        <w:rPr>
          <w:sz w:val="28"/>
          <w:szCs w:val="28"/>
        </w:rPr>
      </w:pPr>
    </w:p>
    <w:p w:rsidR="00264ED7" w:rsidRPr="008006ED" w:rsidRDefault="00264ED7" w:rsidP="00264ED7">
      <w:pPr>
        <w:rPr>
          <w:sz w:val="28"/>
          <w:szCs w:val="28"/>
        </w:rPr>
      </w:pPr>
      <w:r w:rsidRPr="008006ED">
        <w:rPr>
          <w:sz w:val="28"/>
          <w:szCs w:val="28"/>
        </w:rPr>
        <w:t xml:space="preserve">Руководитель </w:t>
      </w:r>
    </w:p>
    <w:p w:rsidR="00264ED7" w:rsidRPr="008006ED" w:rsidRDefault="00264ED7" w:rsidP="00264ED7">
      <w:pPr>
        <w:rPr>
          <w:sz w:val="28"/>
          <w:szCs w:val="28"/>
        </w:rPr>
      </w:pPr>
      <w:r w:rsidRPr="008006ED">
        <w:rPr>
          <w:sz w:val="28"/>
          <w:szCs w:val="28"/>
        </w:rPr>
        <w:t>учреждения образования</w:t>
      </w:r>
      <w:r>
        <w:rPr>
          <w:sz w:val="28"/>
          <w:szCs w:val="28"/>
        </w:rPr>
        <w:t xml:space="preserve"> </w:t>
      </w:r>
    </w:p>
    <w:p w:rsidR="00264ED7" w:rsidRPr="008006ED" w:rsidRDefault="00264ED7" w:rsidP="00264ED7">
      <w:pPr>
        <w:rPr>
          <w:sz w:val="28"/>
          <w:szCs w:val="28"/>
        </w:rPr>
      </w:pPr>
    </w:p>
    <w:p w:rsidR="00264ED7" w:rsidRPr="008006ED" w:rsidRDefault="00264ED7" w:rsidP="00264ED7">
      <w:pPr>
        <w:rPr>
          <w:sz w:val="28"/>
          <w:szCs w:val="28"/>
        </w:rPr>
      </w:pPr>
      <w:r w:rsidRPr="008006ED">
        <w:rPr>
          <w:sz w:val="28"/>
          <w:szCs w:val="28"/>
        </w:rPr>
        <w:t>М.П.</w:t>
      </w:r>
      <w:r w:rsidRPr="008006ED">
        <w:rPr>
          <w:sz w:val="28"/>
          <w:szCs w:val="28"/>
        </w:rPr>
        <w:tab/>
      </w:r>
      <w:r w:rsidRPr="008006ED">
        <w:rPr>
          <w:sz w:val="28"/>
          <w:szCs w:val="28"/>
        </w:rPr>
        <w:tab/>
      </w:r>
      <w:r w:rsidRPr="008006ED">
        <w:rPr>
          <w:sz w:val="28"/>
          <w:szCs w:val="28"/>
        </w:rPr>
        <w:tab/>
      </w:r>
      <w:r w:rsidRPr="008006ED">
        <w:rPr>
          <w:sz w:val="28"/>
          <w:szCs w:val="28"/>
        </w:rPr>
        <w:tab/>
      </w:r>
      <w:r w:rsidRPr="008006ED">
        <w:rPr>
          <w:sz w:val="28"/>
          <w:szCs w:val="28"/>
        </w:rPr>
        <w:tab/>
      </w:r>
      <w:r w:rsidRPr="008006ED">
        <w:rPr>
          <w:sz w:val="28"/>
          <w:szCs w:val="28"/>
        </w:rPr>
        <w:tab/>
      </w:r>
      <w:r w:rsidRPr="008006ED">
        <w:rPr>
          <w:sz w:val="28"/>
          <w:szCs w:val="28"/>
        </w:rPr>
        <w:tab/>
      </w:r>
      <w:r w:rsidRPr="008006ED">
        <w:rPr>
          <w:sz w:val="28"/>
          <w:szCs w:val="28"/>
        </w:rPr>
        <w:tab/>
      </w:r>
      <w:r w:rsidRPr="008006ED">
        <w:rPr>
          <w:sz w:val="28"/>
          <w:szCs w:val="28"/>
        </w:rPr>
        <w:tab/>
      </w:r>
      <w:r w:rsidRPr="008006ED">
        <w:rPr>
          <w:sz w:val="28"/>
          <w:szCs w:val="28"/>
        </w:rPr>
        <w:tab/>
      </w:r>
    </w:p>
    <w:p w:rsidR="00264ED7" w:rsidRPr="008006ED" w:rsidRDefault="00264ED7" w:rsidP="00264ED7">
      <w:pPr>
        <w:ind w:firstLine="708"/>
        <w:rPr>
          <w:sz w:val="28"/>
          <w:szCs w:val="28"/>
        </w:rPr>
      </w:pPr>
    </w:p>
    <w:p w:rsidR="00264ED7" w:rsidRDefault="00264ED7" w:rsidP="00264ED7">
      <w:pPr>
        <w:ind w:firstLine="708"/>
        <w:jc w:val="both"/>
        <w:rPr>
          <w:sz w:val="28"/>
          <w:szCs w:val="28"/>
        </w:rPr>
      </w:pPr>
      <w:r w:rsidRPr="008006ED">
        <w:rPr>
          <w:sz w:val="28"/>
          <w:szCs w:val="28"/>
        </w:rPr>
        <w:t>Примечание: заявка подается в альбомном формате</w:t>
      </w:r>
    </w:p>
    <w:p w:rsidR="00264ED7" w:rsidRPr="00BA5014" w:rsidRDefault="00264ED7" w:rsidP="00264ED7">
      <w:pPr>
        <w:ind w:firstLine="708"/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BA5014">
        <w:rPr>
          <w:i/>
          <w:sz w:val="28"/>
          <w:szCs w:val="28"/>
        </w:rPr>
        <w:lastRenderedPageBreak/>
        <w:t>Приложение 2 к Положению</w:t>
      </w:r>
    </w:p>
    <w:p w:rsidR="001D5EF1" w:rsidRDefault="001D5EF1" w:rsidP="00264ED7">
      <w:pPr>
        <w:jc w:val="center"/>
        <w:rPr>
          <w:sz w:val="28"/>
          <w:szCs w:val="28"/>
        </w:rPr>
      </w:pPr>
    </w:p>
    <w:p w:rsidR="00264ED7" w:rsidRPr="008006ED" w:rsidRDefault="00264ED7" w:rsidP="00264ED7">
      <w:pPr>
        <w:jc w:val="center"/>
        <w:rPr>
          <w:sz w:val="28"/>
          <w:szCs w:val="28"/>
        </w:rPr>
      </w:pPr>
      <w:r w:rsidRPr="008006ED">
        <w:rPr>
          <w:sz w:val="28"/>
          <w:szCs w:val="28"/>
        </w:rPr>
        <w:t>АНКЕТА</w:t>
      </w:r>
    </w:p>
    <w:p w:rsidR="00264ED7" w:rsidRPr="00CB2713" w:rsidRDefault="00264ED7" w:rsidP="00264ED7">
      <w:pPr>
        <w:jc w:val="center"/>
        <w:rPr>
          <w:sz w:val="28"/>
          <w:szCs w:val="28"/>
        </w:rPr>
      </w:pPr>
      <w:r w:rsidRPr="008006ED">
        <w:rPr>
          <w:sz w:val="28"/>
          <w:szCs w:val="28"/>
        </w:rPr>
        <w:t>участника</w:t>
      </w:r>
      <w:r w:rsidRPr="00DF55F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 этапа</w:t>
      </w:r>
      <w:r w:rsidRPr="008006ED">
        <w:rPr>
          <w:sz w:val="28"/>
          <w:szCs w:val="28"/>
        </w:rPr>
        <w:t xml:space="preserve"> </w:t>
      </w:r>
      <w:r w:rsidRPr="00CB2713">
        <w:rPr>
          <w:sz w:val="28"/>
          <w:szCs w:val="28"/>
        </w:rPr>
        <w:t>Республиканского конкурса</w:t>
      </w:r>
    </w:p>
    <w:p w:rsidR="00264ED7" w:rsidRDefault="00264ED7" w:rsidP="00264ED7">
      <w:pPr>
        <w:jc w:val="center"/>
        <w:rPr>
          <w:sz w:val="28"/>
          <w:szCs w:val="28"/>
        </w:rPr>
      </w:pPr>
      <w:r w:rsidRPr="00CB2713">
        <w:rPr>
          <w:sz w:val="28"/>
          <w:szCs w:val="28"/>
        </w:rPr>
        <w:t xml:space="preserve"> научно-технического творчества </w:t>
      </w:r>
    </w:p>
    <w:p w:rsidR="00264ED7" w:rsidRDefault="00264ED7" w:rsidP="00264ED7">
      <w:pPr>
        <w:jc w:val="center"/>
        <w:rPr>
          <w:sz w:val="28"/>
          <w:szCs w:val="28"/>
        </w:rPr>
      </w:pPr>
      <w:r w:rsidRPr="00CB2713">
        <w:rPr>
          <w:sz w:val="28"/>
          <w:szCs w:val="28"/>
        </w:rPr>
        <w:t>учащейся молодежи «</w:t>
      </w:r>
      <w:proofErr w:type="spellStart"/>
      <w:r w:rsidRPr="00CB2713">
        <w:rPr>
          <w:sz w:val="28"/>
          <w:szCs w:val="28"/>
        </w:rPr>
        <w:t>ТехноИнтеллект</w:t>
      </w:r>
      <w:proofErr w:type="spellEnd"/>
      <w:r w:rsidRPr="00CB2713">
        <w:rPr>
          <w:sz w:val="28"/>
          <w:szCs w:val="28"/>
        </w:rPr>
        <w:t>»</w:t>
      </w:r>
    </w:p>
    <w:p w:rsidR="00264ED7" w:rsidRDefault="00264ED7" w:rsidP="00264ED7">
      <w:pPr>
        <w:rPr>
          <w:sz w:val="28"/>
          <w:szCs w:val="28"/>
        </w:rPr>
      </w:pPr>
    </w:p>
    <w:p w:rsidR="00264ED7" w:rsidRPr="008006ED" w:rsidRDefault="00264ED7" w:rsidP="00264ED7">
      <w:pPr>
        <w:rPr>
          <w:sz w:val="28"/>
          <w:szCs w:val="28"/>
        </w:rPr>
      </w:pPr>
      <w:r w:rsidRPr="008006ED">
        <w:rPr>
          <w:sz w:val="28"/>
          <w:szCs w:val="28"/>
        </w:rPr>
        <w:t>Фамилия _____________________________________________________</w:t>
      </w:r>
    </w:p>
    <w:p w:rsidR="00264ED7" w:rsidRPr="008006ED" w:rsidRDefault="00264ED7" w:rsidP="00264ED7">
      <w:pPr>
        <w:rPr>
          <w:sz w:val="28"/>
          <w:szCs w:val="28"/>
        </w:rPr>
      </w:pPr>
      <w:r w:rsidRPr="008006ED">
        <w:rPr>
          <w:sz w:val="28"/>
          <w:szCs w:val="28"/>
        </w:rPr>
        <w:t>Имя _________________________________________________________</w:t>
      </w:r>
    </w:p>
    <w:p w:rsidR="00264ED7" w:rsidRPr="008006ED" w:rsidRDefault="00264ED7" w:rsidP="00264ED7">
      <w:pPr>
        <w:rPr>
          <w:sz w:val="28"/>
          <w:szCs w:val="28"/>
        </w:rPr>
      </w:pPr>
      <w:r w:rsidRPr="008006ED">
        <w:rPr>
          <w:sz w:val="28"/>
          <w:szCs w:val="28"/>
        </w:rPr>
        <w:t>Отчество _____________________________________________________</w:t>
      </w:r>
    </w:p>
    <w:p w:rsidR="00264ED7" w:rsidRPr="008006ED" w:rsidRDefault="00264ED7" w:rsidP="00264ED7">
      <w:pPr>
        <w:rPr>
          <w:sz w:val="28"/>
          <w:szCs w:val="28"/>
        </w:rPr>
      </w:pPr>
      <w:r w:rsidRPr="008006ED">
        <w:rPr>
          <w:sz w:val="28"/>
          <w:szCs w:val="28"/>
        </w:rPr>
        <w:t>Число, месяц, год рождения _____________________________________</w:t>
      </w:r>
    </w:p>
    <w:p w:rsidR="00264ED7" w:rsidRPr="008006ED" w:rsidRDefault="00264ED7" w:rsidP="00264ED7">
      <w:pPr>
        <w:rPr>
          <w:sz w:val="28"/>
          <w:szCs w:val="28"/>
        </w:rPr>
      </w:pPr>
      <w:r w:rsidRPr="008006ED">
        <w:rPr>
          <w:sz w:val="28"/>
          <w:szCs w:val="28"/>
        </w:rPr>
        <w:t>Адрес постоянного места жительства, район, телефон (домашний, мобильный) ______________________________________________________________</w:t>
      </w:r>
    </w:p>
    <w:p w:rsidR="00264ED7" w:rsidRPr="008006ED" w:rsidRDefault="00264ED7" w:rsidP="00264ED7">
      <w:pPr>
        <w:rPr>
          <w:sz w:val="28"/>
          <w:szCs w:val="28"/>
        </w:rPr>
      </w:pPr>
      <w:r w:rsidRPr="008006ED">
        <w:rPr>
          <w:sz w:val="28"/>
          <w:szCs w:val="28"/>
        </w:rPr>
        <w:t>Школа, класс, курс _____________________________________________</w:t>
      </w:r>
    </w:p>
    <w:p w:rsidR="00264ED7" w:rsidRPr="008006ED" w:rsidRDefault="00264ED7" w:rsidP="00264ED7">
      <w:pPr>
        <w:rPr>
          <w:sz w:val="28"/>
          <w:szCs w:val="28"/>
        </w:rPr>
      </w:pPr>
      <w:r w:rsidRPr="008006ED">
        <w:rPr>
          <w:sz w:val="28"/>
          <w:szCs w:val="28"/>
        </w:rPr>
        <w:t>Название представляемой работы _________________________________</w:t>
      </w:r>
    </w:p>
    <w:p w:rsidR="00264ED7" w:rsidRPr="008006ED" w:rsidRDefault="00264ED7" w:rsidP="00264ED7">
      <w:pPr>
        <w:rPr>
          <w:sz w:val="28"/>
          <w:szCs w:val="28"/>
        </w:rPr>
      </w:pPr>
      <w:r w:rsidRPr="008006ED">
        <w:rPr>
          <w:sz w:val="28"/>
          <w:szCs w:val="28"/>
        </w:rPr>
        <w:t>Ф.И.О. (полностью) научного руководителя, руководителя объединения телефон (домашний, мобильный)</w:t>
      </w:r>
      <w:r>
        <w:rPr>
          <w:sz w:val="28"/>
          <w:szCs w:val="28"/>
        </w:rPr>
        <w:t xml:space="preserve"> </w:t>
      </w:r>
      <w:r w:rsidRPr="008006ED">
        <w:rPr>
          <w:sz w:val="28"/>
          <w:szCs w:val="28"/>
        </w:rPr>
        <w:t>_______________________________________________________________</w:t>
      </w:r>
    </w:p>
    <w:p w:rsidR="00264ED7" w:rsidRPr="008006ED" w:rsidRDefault="00264ED7" w:rsidP="00264ED7">
      <w:pPr>
        <w:rPr>
          <w:sz w:val="28"/>
          <w:szCs w:val="28"/>
        </w:rPr>
      </w:pPr>
      <w:r w:rsidRPr="008006ED">
        <w:rPr>
          <w:sz w:val="28"/>
          <w:szCs w:val="28"/>
        </w:rPr>
        <w:t>Название учреждения и объединения, в котором занимается, район ______________________________________________________________ _______________________________________________________________ Участие в конкурсах, олимпиадах, конференциях, соревнованиях и т.п. и занятые места___________________________________________________</w:t>
      </w:r>
    </w:p>
    <w:p w:rsidR="00264ED7" w:rsidRPr="008006ED" w:rsidRDefault="00264ED7" w:rsidP="00264ED7">
      <w:pPr>
        <w:rPr>
          <w:sz w:val="28"/>
          <w:szCs w:val="28"/>
        </w:rPr>
      </w:pPr>
    </w:p>
    <w:p w:rsidR="00264ED7" w:rsidRPr="008006ED" w:rsidRDefault="00264ED7" w:rsidP="00264ED7">
      <w:pPr>
        <w:rPr>
          <w:sz w:val="28"/>
          <w:szCs w:val="28"/>
        </w:rPr>
      </w:pPr>
      <w:r w:rsidRPr="008006ED">
        <w:rPr>
          <w:sz w:val="28"/>
          <w:szCs w:val="28"/>
        </w:rPr>
        <w:t>Дата заполнения _________________</w:t>
      </w:r>
      <w:r>
        <w:rPr>
          <w:sz w:val="28"/>
          <w:szCs w:val="28"/>
        </w:rPr>
        <w:t xml:space="preserve"> </w:t>
      </w:r>
      <w:r w:rsidRPr="008006ED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</w:t>
      </w:r>
      <w:r w:rsidRPr="008006ED">
        <w:rPr>
          <w:sz w:val="28"/>
          <w:szCs w:val="28"/>
        </w:rPr>
        <w:t>____________________</w:t>
      </w:r>
    </w:p>
    <w:p w:rsidR="00264ED7" w:rsidRDefault="00264ED7" w:rsidP="00264ED7">
      <w:pPr>
        <w:tabs>
          <w:tab w:val="left" w:pos="6804"/>
        </w:tabs>
        <w:jc w:val="both"/>
        <w:rPr>
          <w:sz w:val="28"/>
          <w:szCs w:val="28"/>
        </w:rPr>
      </w:pPr>
    </w:p>
    <w:p w:rsidR="00264ED7" w:rsidRDefault="00264ED7" w:rsidP="00264ED7">
      <w:pPr>
        <w:tabs>
          <w:tab w:val="left" w:pos="6804"/>
        </w:tabs>
        <w:jc w:val="both"/>
        <w:rPr>
          <w:sz w:val="28"/>
          <w:szCs w:val="28"/>
        </w:rPr>
      </w:pPr>
    </w:p>
    <w:p w:rsidR="00264ED7" w:rsidRPr="008006ED" w:rsidRDefault="00264ED7" w:rsidP="00264ED7">
      <w:pPr>
        <w:tabs>
          <w:tab w:val="left" w:pos="6804"/>
        </w:tabs>
        <w:jc w:val="both"/>
        <w:rPr>
          <w:sz w:val="28"/>
          <w:szCs w:val="28"/>
        </w:rPr>
      </w:pPr>
      <w:r w:rsidRPr="008006ED">
        <w:rPr>
          <w:sz w:val="28"/>
          <w:szCs w:val="28"/>
        </w:rPr>
        <w:t>Примечание: присылается вместе с заявкой.</w:t>
      </w:r>
    </w:p>
    <w:p w:rsidR="00264ED7" w:rsidRPr="008006ED" w:rsidRDefault="00264ED7" w:rsidP="00264ED7">
      <w:pPr>
        <w:tabs>
          <w:tab w:val="left" w:pos="6804"/>
        </w:tabs>
        <w:jc w:val="both"/>
        <w:rPr>
          <w:sz w:val="28"/>
          <w:szCs w:val="28"/>
        </w:rPr>
      </w:pPr>
    </w:p>
    <w:p w:rsidR="00264ED7" w:rsidRDefault="00264ED7" w:rsidP="00264ED7">
      <w:pPr>
        <w:jc w:val="right"/>
        <w:rPr>
          <w:sz w:val="28"/>
          <w:szCs w:val="28"/>
        </w:rPr>
      </w:pPr>
    </w:p>
    <w:p w:rsidR="00FE7044" w:rsidRDefault="00FE7044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264ED7" w:rsidRPr="00310A22" w:rsidRDefault="00264ED7" w:rsidP="00264ED7">
      <w:pPr>
        <w:jc w:val="right"/>
        <w:rPr>
          <w:i/>
          <w:sz w:val="28"/>
          <w:szCs w:val="28"/>
        </w:rPr>
      </w:pPr>
      <w:r w:rsidRPr="00310A22">
        <w:rPr>
          <w:i/>
          <w:sz w:val="28"/>
          <w:szCs w:val="28"/>
        </w:rPr>
        <w:lastRenderedPageBreak/>
        <w:t>Приложение 3 к Положению</w:t>
      </w:r>
    </w:p>
    <w:p w:rsidR="00FE7044" w:rsidRDefault="00FE7044" w:rsidP="00264ED7">
      <w:pPr>
        <w:tabs>
          <w:tab w:val="left" w:pos="6804"/>
        </w:tabs>
        <w:jc w:val="center"/>
        <w:rPr>
          <w:sz w:val="28"/>
          <w:szCs w:val="28"/>
        </w:rPr>
      </w:pPr>
    </w:p>
    <w:p w:rsidR="00264ED7" w:rsidRPr="008006ED" w:rsidRDefault="00264ED7" w:rsidP="00264ED7">
      <w:pPr>
        <w:tabs>
          <w:tab w:val="left" w:pos="6804"/>
        </w:tabs>
        <w:jc w:val="center"/>
        <w:rPr>
          <w:sz w:val="28"/>
          <w:szCs w:val="28"/>
        </w:rPr>
      </w:pPr>
      <w:r w:rsidRPr="008006ED">
        <w:rPr>
          <w:sz w:val="28"/>
          <w:szCs w:val="28"/>
        </w:rPr>
        <w:t>Аннотация к работе</w:t>
      </w:r>
    </w:p>
    <w:p w:rsidR="00264ED7" w:rsidRPr="008006ED" w:rsidRDefault="00264ED7" w:rsidP="00264ED7">
      <w:pPr>
        <w:tabs>
          <w:tab w:val="left" w:pos="6804"/>
        </w:tabs>
        <w:jc w:val="both"/>
        <w:rPr>
          <w:sz w:val="28"/>
          <w:szCs w:val="28"/>
        </w:rPr>
      </w:pPr>
    </w:p>
    <w:p w:rsidR="00264ED7" w:rsidRPr="008006ED" w:rsidRDefault="00264ED7" w:rsidP="00264ED7">
      <w:pPr>
        <w:rPr>
          <w:sz w:val="28"/>
          <w:szCs w:val="28"/>
        </w:rPr>
      </w:pPr>
      <w:r w:rsidRPr="008006ED">
        <w:rPr>
          <w:sz w:val="28"/>
          <w:szCs w:val="28"/>
        </w:rPr>
        <w:t>Название представляемой работы ______________________________________</w:t>
      </w:r>
    </w:p>
    <w:p w:rsidR="00264ED7" w:rsidRPr="008006ED" w:rsidRDefault="00264ED7" w:rsidP="00264ED7">
      <w:pPr>
        <w:rPr>
          <w:sz w:val="28"/>
          <w:szCs w:val="28"/>
        </w:rPr>
      </w:pPr>
    </w:p>
    <w:p w:rsidR="00264ED7" w:rsidRPr="008006ED" w:rsidRDefault="00264ED7" w:rsidP="00264ED7">
      <w:pPr>
        <w:rPr>
          <w:sz w:val="28"/>
          <w:szCs w:val="28"/>
        </w:rPr>
      </w:pPr>
      <w:r w:rsidRPr="008006ED">
        <w:rPr>
          <w:sz w:val="28"/>
          <w:szCs w:val="28"/>
        </w:rPr>
        <w:t>Краткое описание ____________________________________________________</w:t>
      </w:r>
    </w:p>
    <w:p w:rsidR="00264ED7" w:rsidRPr="008006ED" w:rsidRDefault="00264ED7" w:rsidP="00264ED7">
      <w:pPr>
        <w:rPr>
          <w:sz w:val="28"/>
          <w:szCs w:val="28"/>
        </w:rPr>
      </w:pPr>
    </w:p>
    <w:p w:rsidR="00264ED7" w:rsidRPr="008006ED" w:rsidRDefault="00264ED7" w:rsidP="00264ED7">
      <w:pPr>
        <w:rPr>
          <w:sz w:val="28"/>
          <w:szCs w:val="28"/>
        </w:rPr>
      </w:pPr>
      <w:r w:rsidRPr="008006ED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8006ED">
        <w:rPr>
          <w:sz w:val="28"/>
          <w:szCs w:val="28"/>
        </w:rPr>
        <w:t>характеристики_____________________________________________</w:t>
      </w:r>
    </w:p>
    <w:p w:rsidR="00264ED7" w:rsidRPr="008006ED" w:rsidRDefault="00264ED7" w:rsidP="00264ED7">
      <w:pPr>
        <w:rPr>
          <w:sz w:val="28"/>
          <w:szCs w:val="28"/>
        </w:rPr>
      </w:pPr>
    </w:p>
    <w:p w:rsidR="00264ED7" w:rsidRPr="008006ED" w:rsidRDefault="00264ED7" w:rsidP="00264ED7">
      <w:pPr>
        <w:rPr>
          <w:sz w:val="28"/>
          <w:szCs w:val="28"/>
        </w:rPr>
      </w:pPr>
      <w:r w:rsidRPr="008006ED">
        <w:rPr>
          <w:sz w:val="28"/>
          <w:szCs w:val="28"/>
        </w:rPr>
        <w:t>Техническая и научная новизна_________________________________________</w:t>
      </w:r>
    </w:p>
    <w:p w:rsidR="00264ED7" w:rsidRPr="008006ED" w:rsidRDefault="00264ED7" w:rsidP="00264ED7">
      <w:pPr>
        <w:shd w:val="clear" w:color="auto" w:fill="FFFFFF"/>
        <w:rPr>
          <w:sz w:val="28"/>
          <w:szCs w:val="28"/>
        </w:rPr>
      </w:pPr>
    </w:p>
    <w:p w:rsidR="00264ED7" w:rsidRPr="008006ED" w:rsidRDefault="00264ED7" w:rsidP="00264ED7">
      <w:pPr>
        <w:pStyle w:val="3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6ED">
        <w:rPr>
          <w:rFonts w:ascii="Times New Roman" w:hAnsi="Times New Roman" w:cs="Times New Roman"/>
          <w:sz w:val="28"/>
          <w:szCs w:val="28"/>
        </w:rPr>
        <w:t>Название секции _____________________________________________________</w:t>
      </w:r>
    </w:p>
    <w:p w:rsidR="00264ED7" w:rsidRPr="008006ED" w:rsidRDefault="00264ED7" w:rsidP="00264ED7">
      <w:pPr>
        <w:tabs>
          <w:tab w:val="left" w:pos="6804"/>
        </w:tabs>
        <w:jc w:val="both"/>
        <w:rPr>
          <w:sz w:val="28"/>
          <w:szCs w:val="28"/>
        </w:rPr>
      </w:pPr>
    </w:p>
    <w:p w:rsidR="00264ED7" w:rsidRPr="008006ED" w:rsidRDefault="00264ED7" w:rsidP="00FE7044">
      <w:pPr>
        <w:tabs>
          <w:tab w:val="left" w:pos="6804"/>
        </w:tabs>
        <w:rPr>
          <w:sz w:val="28"/>
          <w:szCs w:val="28"/>
        </w:rPr>
      </w:pPr>
      <w:r w:rsidRPr="008006ED">
        <w:rPr>
          <w:sz w:val="28"/>
          <w:szCs w:val="28"/>
        </w:rPr>
        <w:t>Ф.И.О. автора ________________________________________________________</w:t>
      </w:r>
    </w:p>
    <w:p w:rsidR="00264ED7" w:rsidRPr="008006ED" w:rsidRDefault="00264ED7" w:rsidP="00264ED7">
      <w:pPr>
        <w:rPr>
          <w:sz w:val="28"/>
          <w:szCs w:val="28"/>
        </w:rPr>
      </w:pPr>
    </w:p>
    <w:p w:rsidR="00264ED7" w:rsidRPr="008006ED" w:rsidRDefault="00264ED7" w:rsidP="00264ED7">
      <w:pPr>
        <w:tabs>
          <w:tab w:val="left" w:pos="6804"/>
        </w:tabs>
        <w:jc w:val="both"/>
        <w:rPr>
          <w:sz w:val="28"/>
          <w:szCs w:val="28"/>
        </w:rPr>
      </w:pPr>
    </w:p>
    <w:p w:rsidR="00264ED7" w:rsidRPr="008006ED" w:rsidRDefault="00264ED7" w:rsidP="00264ED7">
      <w:pPr>
        <w:tabs>
          <w:tab w:val="left" w:pos="6804"/>
        </w:tabs>
        <w:jc w:val="both"/>
        <w:rPr>
          <w:sz w:val="28"/>
          <w:szCs w:val="28"/>
        </w:rPr>
      </w:pPr>
    </w:p>
    <w:p w:rsidR="00264ED7" w:rsidRPr="008006ED" w:rsidRDefault="00264ED7" w:rsidP="00264ED7">
      <w:pPr>
        <w:tabs>
          <w:tab w:val="left" w:pos="6804"/>
        </w:tabs>
        <w:jc w:val="both"/>
        <w:rPr>
          <w:sz w:val="28"/>
          <w:szCs w:val="28"/>
        </w:rPr>
      </w:pPr>
      <w:r w:rsidRPr="008006ED">
        <w:rPr>
          <w:sz w:val="28"/>
          <w:szCs w:val="28"/>
        </w:rPr>
        <w:t>Примечание: присылается вместе с заявкой.</w:t>
      </w:r>
    </w:p>
    <w:p w:rsidR="00264ED7" w:rsidRPr="008006ED" w:rsidRDefault="00264ED7" w:rsidP="00264ED7">
      <w:pPr>
        <w:tabs>
          <w:tab w:val="left" w:pos="6804"/>
        </w:tabs>
        <w:jc w:val="center"/>
        <w:rPr>
          <w:sz w:val="28"/>
          <w:szCs w:val="28"/>
        </w:rPr>
      </w:pPr>
    </w:p>
    <w:p w:rsidR="00264ED7" w:rsidRPr="008006ED" w:rsidRDefault="00264ED7" w:rsidP="00264ED7">
      <w:pPr>
        <w:tabs>
          <w:tab w:val="left" w:pos="6804"/>
        </w:tabs>
        <w:jc w:val="both"/>
        <w:rPr>
          <w:sz w:val="28"/>
          <w:szCs w:val="28"/>
        </w:rPr>
      </w:pPr>
    </w:p>
    <w:p w:rsidR="00264ED7" w:rsidRPr="003925FF" w:rsidRDefault="00264ED7" w:rsidP="00264ED7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3925FF">
        <w:rPr>
          <w:i/>
          <w:sz w:val="28"/>
          <w:szCs w:val="28"/>
        </w:rPr>
        <w:lastRenderedPageBreak/>
        <w:t>Приложение 4 к Положению</w:t>
      </w:r>
    </w:p>
    <w:p w:rsidR="00264ED7" w:rsidRDefault="00264ED7" w:rsidP="00264ED7">
      <w:pPr>
        <w:jc w:val="center"/>
        <w:rPr>
          <w:bCs/>
          <w:color w:val="000000"/>
          <w:sz w:val="28"/>
          <w:szCs w:val="28"/>
        </w:rPr>
      </w:pPr>
    </w:p>
    <w:p w:rsidR="00264ED7" w:rsidRPr="0010674D" w:rsidRDefault="00264ED7" w:rsidP="00264ED7">
      <w:pPr>
        <w:jc w:val="center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>Оформление</w:t>
      </w:r>
    </w:p>
    <w:p w:rsidR="00264ED7" w:rsidRPr="0010674D" w:rsidRDefault="00264ED7" w:rsidP="00264ED7">
      <w:pPr>
        <w:jc w:val="center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 xml:space="preserve">проектов участников </w:t>
      </w:r>
    </w:p>
    <w:p w:rsidR="00264ED7" w:rsidRPr="0010674D" w:rsidRDefault="00264ED7" w:rsidP="00264ED7">
      <w:pPr>
        <w:ind w:firstLine="567"/>
        <w:jc w:val="both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 xml:space="preserve">Композиционная структура проектов технического моделирования и конструирования, исследовательских работ (далее – работ), представляемых в организационный </w:t>
      </w:r>
      <w:r>
        <w:rPr>
          <w:bCs/>
          <w:color w:val="000000"/>
          <w:sz w:val="28"/>
          <w:szCs w:val="28"/>
        </w:rPr>
        <w:t xml:space="preserve">комитет по проведению </w:t>
      </w:r>
      <w:r w:rsidRPr="0010674D">
        <w:rPr>
          <w:bCs/>
          <w:color w:val="000000"/>
          <w:sz w:val="28"/>
          <w:szCs w:val="28"/>
        </w:rPr>
        <w:t xml:space="preserve"> конкурса научно-технического творчества учащейся молодежи «</w:t>
      </w:r>
      <w:proofErr w:type="spellStart"/>
      <w:r w:rsidRPr="0010674D">
        <w:rPr>
          <w:bCs/>
          <w:color w:val="000000"/>
          <w:sz w:val="28"/>
          <w:szCs w:val="28"/>
        </w:rPr>
        <w:t>ТехноИнтеллект</w:t>
      </w:r>
      <w:proofErr w:type="spellEnd"/>
      <w:r w:rsidRPr="0010674D">
        <w:rPr>
          <w:bCs/>
          <w:color w:val="000000"/>
          <w:sz w:val="28"/>
          <w:szCs w:val="28"/>
        </w:rPr>
        <w:t>», следующая:</w:t>
      </w:r>
    </w:p>
    <w:p w:rsidR="00264ED7" w:rsidRPr="0010674D" w:rsidRDefault="00264ED7" w:rsidP="00264ED7">
      <w:pPr>
        <w:ind w:firstLine="567"/>
        <w:jc w:val="both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>1) титульный лист;</w:t>
      </w:r>
    </w:p>
    <w:p w:rsidR="00264ED7" w:rsidRPr="0010674D" w:rsidRDefault="00264ED7" w:rsidP="00264ED7">
      <w:pPr>
        <w:ind w:firstLine="567"/>
        <w:jc w:val="both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>2) оглавление;</w:t>
      </w:r>
    </w:p>
    <w:p w:rsidR="00264ED7" w:rsidRPr="0010674D" w:rsidRDefault="00264ED7" w:rsidP="00264ED7">
      <w:pPr>
        <w:ind w:firstLine="567"/>
        <w:jc w:val="both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>3) введение;</w:t>
      </w:r>
    </w:p>
    <w:p w:rsidR="00264ED7" w:rsidRPr="0010674D" w:rsidRDefault="00264ED7" w:rsidP="00264ED7">
      <w:pPr>
        <w:ind w:firstLine="567"/>
        <w:jc w:val="both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>4) основная часть;</w:t>
      </w:r>
    </w:p>
    <w:p w:rsidR="00264ED7" w:rsidRPr="0010674D" w:rsidRDefault="00264ED7" w:rsidP="00264ED7">
      <w:pPr>
        <w:ind w:firstLine="567"/>
        <w:jc w:val="both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>5) заключение;</w:t>
      </w:r>
    </w:p>
    <w:p w:rsidR="00264ED7" w:rsidRPr="0010674D" w:rsidRDefault="00264ED7" w:rsidP="00264ED7">
      <w:pPr>
        <w:ind w:firstLine="567"/>
        <w:jc w:val="both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>6) библиографический список;</w:t>
      </w:r>
    </w:p>
    <w:p w:rsidR="00264ED7" w:rsidRPr="0010674D" w:rsidRDefault="00264ED7" w:rsidP="00264ED7">
      <w:pPr>
        <w:ind w:firstLine="567"/>
        <w:jc w:val="both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>7) приложения</w:t>
      </w:r>
    </w:p>
    <w:p w:rsidR="00264ED7" w:rsidRPr="0010674D" w:rsidRDefault="00264ED7" w:rsidP="00264ED7">
      <w:pPr>
        <w:ind w:firstLine="567"/>
        <w:jc w:val="both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 xml:space="preserve">Титульный лист является первой страницей работы и заполняется по строго определенным правилам. В верхнем поле указывается полное наименование учреждения образования Республики Беларусь. </w:t>
      </w:r>
    </w:p>
    <w:p w:rsidR="00264ED7" w:rsidRPr="0010674D" w:rsidRDefault="00264ED7" w:rsidP="00264ED7">
      <w:pPr>
        <w:ind w:firstLine="567"/>
        <w:jc w:val="both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>В среднем поле дается заглавие работы (приводится без слова «тема» и в кавычки не заключается). Далее, с выравниванием по правому краю титульного листа, указываются название учреждения образования, фамилия и собственное имя исполнителя (исполнителей) работы, а ниже — должность педагогического работника, его фамилия, собственное имя, отчество. В нижнем поле указывается место выполнения работы и год ее написания. После титульного листа помещается содержание, в котором приводятся все разделы работы и указываются страницы, с которых они начинаются. Во введении обосновываются актуальность и новизна выбранной темы, цель и содержание поставленных задач, формулируется объект и предмет исследования, а также гипотеза, дается краткий обзор литературы по теме, указываются избранные методы исследования.</w:t>
      </w:r>
    </w:p>
    <w:p w:rsidR="00264ED7" w:rsidRPr="0010674D" w:rsidRDefault="00264ED7" w:rsidP="00264ED7">
      <w:pPr>
        <w:ind w:firstLine="567"/>
        <w:jc w:val="both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>Во введении также раскрывается структура работы, т.е. дается перечень ее структурных элементов и обосновывается последовательность их расположения.</w:t>
      </w:r>
    </w:p>
    <w:p w:rsidR="00264ED7" w:rsidRPr="0010674D" w:rsidRDefault="00264ED7" w:rsidP="00264ED7">
      <w:pPr>
        <w:ind w:firstLine="567"/>
        <w:jc w:val="both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>В разделах основной части работы рассматриваются ведущие вопросы темы. Если разработки защищены патентом, то следует приложить подтверждающие документы.</w:t>
      </w:r>
    </w:p>
    <w:p w:rsidR="00264ED7" w:rsidRPr="0010674D" w:rsidRDefault="00264ED7" w:rsidP="00264ED7">
      <w:pPr>
        <w:ind w:firstLine="567"/>
        <w:jc w:val="both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>Исследовательская работа завершается заключением. В нем делаются выводы о проделанной работе. После заключения помещается список использованных источников. Каждый включенный в такой список источник должен иметь отражение в работе. Работа печатается на бумаге формата А</w:t>
      </w:r>
      <w:proofErr w:type="gramStart"/>
      <w:r w:rsidRPr="0010674D">
        <w:rPr>
          <w:bCs/>
          <w:color w:val="000000"/>
          <w:sz w:val="28"/>
          <w:szCs w:val="28"/>
        </w:rPr>
        <w:t>4</w:t>
      </w:r>
      <w:proofErr w:type="gramEnd"/>
      <w:r w:rsidRPr="0010674D">
        <w:rPr>
          <w:bCs/>
          <w:color w:val="000000"/>
          <w:sz w:val="28"/>
          <w:szCs w:val="28"/>
        </w:rPr>
        <w:t xml:space="preserve"> (с одной стороны листа, шрифт </w:t>
      </w:r>
      <w:proofErr w:type="spellStart"/>
      <w:r w:rsidRPr="0010674D">
        <w:rPr>
          <w:bCs/>
          <w:color w:val="000000"/>
          <w:sz w:val="28"/>
          <w:szCs w:val="28"/>
        </w:rPr>
        <w:t>Times</w:t>
      </w:r>
      <w:proofErr w:type="spellEnd"/>
      <w:r w:rsidRPr="0010674D">
        <w:rPr>
          <w:bCs/>
          <w:color w:val="000000"/>
          <w:sz w:val="28"/>
          <w:szCs w:val="28"/>
        </w:rPr>
        <w:t xml:space="preserve"> </w:t>
      </w:r>
      <w:proofErr w:type="spellStart"/>
      <w:r w:rsidRPr="0010674D">
        <w:rPr>
          <w:bCs/>
          <w:color w:val="000000"/>
          <w:sz w:val="28"/>
          <w:szCs w:val="28"/>
        </w:rPr>
        <w:t>New</w:t>
      </w:r>
      <w:proofErr w:type="spellEnd"/>
      <w:r w:rsidRPr="0010674D">
        <w:rPr>
          <w:bCs/>
          <w:color w:val="000000"/>
          <w:sz w:val="28"/>
          <w:szCs w:val="28"/>
        </w:rPr>
        <w:t xml:space="preserve"> </w:t>
      </w:r>
      <w:proofErr w:type="spellStart"/>
      <w:r w:rsidRPr="0010674D">
        <w:rPr>
          <w:bCs/>
          <w:color w:val="000000"/>
          <w:sz w:val="28"/>
          <w:szCs w:val="28"/>
        </w:rPr>
        <w:t>Roman</w:t>
      </w:r>
      <w:proofErr w:type="spellEnd"/>
      <w:r w:rsidRPr="0010674D">
        <w:rPr>
          <w:bCs/>
          <w:color w:val="000000"/>
          <w:sz w:val="28"/>
          <w:szCs w:val="28"/>
        </w:rPr>
        <w:t xml:space="preserve"> 14, через полтора интервала). Объем работы не более 25 страниц без учета приложений. Оценка представленной работы проводится по всем перечисленным позициям с учетом их полного и правильного раскрытия.</w:t>
      </w:r>
    </w:p>
    <w:p w:rsidR="00264ED7" w:rsidRPr="0010674D" w:rsidRDefault="00264ED7" w:rsidP="00264ED7">
      <w:pPr>
        <w:ind w:firstLine="567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 xml:space="preserve">Подготовка к защите проекта </w:t>
      </w:r>
    </w:p>
    <w:p w:rsidR="00264ED7" w:rsidRPr="0010674D" w:rsidRDefault="00264ED7" w:rsidP="00264ED7">
      <w:pPr>
        <w:ind w:firstLine="567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lastRenderedPageBreak/>
        <w:t>Текст доклада должен быть кратким и составлен по схеме:</w:t>
      </w:r>
    </w:p>
    <w:p w:rsidR="00264ED7" w:rsidRPr="0010674D" w:rsidRDefault="00264ED7" w:rsidP="00264ED7">
      <w:pPr>
        <w:ind w:firstLine="567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>1) обоснование выбора темы;</w:t>
      </w:r>
    </w:p>
    <w:p w:rsidR="00264ED7" w:rsidRPr="0010674D" w:rsidRDefault="00264ED7" w:rsidP="00264ED7">
      <w:pPr>
        <w:ind w:firstLine="567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>2) цель исследования;</w:t>
      </w:r>
    </w:p>
    <w:p w:rsidR="00264ED7" w:rsidRPr="0010674D" w:rsidRDefault="00264ED7" w:rsidP="00264ED7">
      <w:pPr>
        <w:ind w:firstLine="567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>3) задачи исследования;</w:t>
      </w:r>
    </w:p>
    <w:p w:rsidR="00264ED7" w:rsidRPr="0010674D" w:rsidRDefault="00264ED7" w:rsidP="00264ED7">
      <w:pPr>
        <w:ind w:firstLine="567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>4) гипотеза исследования;</w:t>
      </w:r>
    </w:p>
    <w:p w:rsidR="00264ED7" w:rsidRPr="0010674D" w:rsidRDefault="00264ED7" w:rsidP="00264ED7">
      <w:pPr>
        <w:ind w:firstLine="567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>5) методы и средства исследования;</w:t>
      </w:r>
    </w:p>
    <w:p w:rsidR="00264ED7" w:rsidRPr="0010674D" w:rsidRDefault="00264ED7" w:rsidP="00264ED7">
      <w:pPr>
        <w:ind w:firstLine="567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>6) план исследования;</w:t>
      </w:r>
    </w:p>
    <w:p w:rsidR="00264ED7" w:rsidRPr="0010674D" w:rsidRDefault="00264ED7" w:rsidP="00264ED7">
      <w:pPr>
        <w:ind w:firstLine="567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>7) полученные результаты;</w:t>
      </w:r>
    </w:p>
    <w:p w:rsidR="00264ED7" w:rsidRPr="0010674D" w:rsidRDefault="00264ED7" w:rsidP="00264ED7">
      <w:pPr>
        <w:ind w:firstLine="567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>8) краткие выводы;</w:t>
      </w:r>
    </w:p>
    <w:p w:rsidR="00264ED7" w:rsidRPr="0010674D" w:rsidRDefault="00264ED7" w:rsidP="00264ED7">
      <w:pPr>
        <w:ind w:firstLine="567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>9) перспективы дальнейшей работы.</w:t>
      </w:r>
    </w:p>
    <w:p w:rsidR="00264ED7" w:rsidRPr="0010674D" w:rsidRDefault="00264ED7" w:rsidP="00264ED7">
      <w:pPr>
        <w:ind w:firstLine="567"/>
        <w:jc w:val="both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 xml:space="preserve">При защите членами жюри оценивается: </w:t>
      </w:r>
    </w:p>
    <w:p w:rsidR="00264ED7" w:rsidRPr="0010674D" w:rsidRDefault="00264ED7" w:rsidP="00264ED7">
      <w:pPr>
        <w:ind w:firstLine="567"/>
        <w:jc w:val="both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 xml:space="preserve">композиция доклада – формулировки методологических характеристик работы (проблема, объект и предмет изучения, цель, гипотеза, решаемые задачи), логика построения доклада; </w:t>
      </w:r>
    </w:p>
    <w:p w:rsidR="00264ED7" w:rsidRPr="0010674D" w:rsidRDefault="00264ED7" w:rsidP="00264ED7">
      <w:pPr>
        <w:ind w:firstLine="567"/>
        <w:jc w:val="both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 xml:space="preserve">эрудиция – знание основных положений в </w:t>
      </w:r>
      <w:proofErr w:type="gramStart"/>
      <w:r w:rsidRPr="0010674D">
        <w:rPr>
          <w:bCs/>
          <w:color w:val="000000"/>
          <w:sz w:val="28"/>
          <w:szCs w:val="28"/>
        </w:rPr>
        <w:t>избранной</w:t>
      </w:r>
      <w:proofErr w:type="gramEnd"/>
      <w:r w:rsidRPr="0010674D">
        <w:rPr>
          <w:bCs/>
          <w:color w:val="000000"/>
          <w:sz w:val="28"/>
          <w:szCs w:val="28"/>
        </w:rPr>
        <w:t xml:space="preserve"> и сопредельной </w:t>
      </w:r>
    </w:p>
    <w:p w:rsidR="00264ED7" w:rsidRPr="0010674D" w:rsidRDefault="00264ED7" w:rsidP="00264ED7">
      <w:pPr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10674D">
        <w:rPr>
          <w:bCs/>
          <w:color w:val="000000"/>
          <w:sz w:val="28"/>
          <w:szCs w:val="28"/>
        </w:rPr>
        <w:t>областях</w:t>
      </w:r>
      <w:proofErr w:type="gramEnd"/>
      <w:r w:rsidRPr="0010674D">
        <w:rPr>
          <w:bCs/>
          <w:color w:val="000000"/>
          <w:sz w:val="28"/>
          <w:szCs w:val="28"/>
        </w:rPr>
        <w:t xml:space="preserve"> знаний; </w:t>
      </w:r>
    </w:p>
    <w:p w:rsidR="00264ED7" w:rsidRPr="0010674D" w:rsidRDefault="00264ED7" w:rsidP="00264ED7">
      <w:pPr>
        <w:ind w:firstLine="567"/>
        <w:jc w:val="both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>изложение – логика изложения доклада, выразительность, компактность, риторика;</w:t>
      </w:r>
    </w:p>
    <w:p w:rsidR="00264ED7" w:rsidRPr="0010674D" w:rsidRDefault="00264ED7" w:rsidP="00264ED7">
      <w:pPr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10674D">
        <w:rPr>
          <w:bCs/>
          <w:color w:val="000000"/>
          <w:sz w:val="28"/>
          <w:szCs w:val="28"/>
        </w:rPr>
        <w:t xml:space="preserve">иллюстрации – действующие модели, наглядные пособия, графики, таблицы, фотоматериалы и фотомонтажи, рисунки, схемы, карты и т.д., выполненные автором или авторами. </w:t>
      </w:r>
      <w:proofErr w:type="gramEnd"/>
    </w:p>
    <w:p w:rsidR="00264ED7" w:rsidRPr="0010674D" w:rsidRDefault="00264ED7" w:rsidP="00264ED7">
      <w:pPr>
        <w:ind w:firstLine="567"/>
        <w:jc w:val="both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>Оформление работ участников (секции 10-12)</w:t>
      </w:r>
    </w:p>
    <w:p w:rsidR="00264ED7" w:rsidRPr="0010674D" w:rsidRDefault="00264ED7" w:rsidP="00264ED7">
      <w:pPr>
        <w:ind w:firstLine="567"/>
        <w:jc w:val="both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 xml:space="preserve">Работы должны быть присланы без рамок и паспарту (для проведения выставок работы будут оформляться организаторами республиканского конкурса). </w:t>
      </w:r>
    </w:p>
    <w:p w:rsidR="00264ED7" w:rsidRPr="0010674D" w:rsidRDefault="00264ED7" w:rsidP="00264ED7">
      <w:pPr>
        <w:ind w:firstLine="567"/>
        <w:jc w:val="both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 xml:space="preserve">На обратной стороне каждой работы следует указать печатными буквами следующие данные: </w:t>
      </w:r>
    </w:p>
    <w:p w:rsidR="00264ED7" w:rsidRPr="0010674D" w:rsidRDefault="00264ED7" w:rsidP="00264ED7">
      <w:pPr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10674D">
        <w:rPr>
          <w:bCs/>
          <w:color w:val="000000"/>
          <w:sz w:val="28"/>
          <w:szCs w:val="28"/>
        </w:rPr>
        <w:t xml:space="preserve">название работы, техника, формат (в см), дата (месяц, год), когда была закончена работа; </w:t>
      </w:r>
      <w:proofErr w:type="gramEnd"/>
    </w:p>
    <w:p w:rsidR="00264ED7" w:rsidRPr="0010674D" w:rsidRDefault="00264ED7" w:rsidP="00264ED7">
      <w:pPr>
        <w:ind w:firstLine="567"/>
        <w:jc w:val="both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>номер и название секции;</w:t>
      </w:r>
    </w:p>
    <w:p w:rsidR="00264ED7" w:rsidRPr="0010674D" w:rsidRDefault="00264ED7" w:rsidP="00264ED7">
      <w:pPr>
        <w:ind w:firstLine="567"/>
        <w:jc w:val="both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 xml:space="preserve">фамилия и собственное имя автора (полностью), дата его рождения, возраст; </w:t>
      </w:r>
    </w:p>
    <w:p w:rsidR="00264ED7" w:rsidRPr="0010674D" w:rsidRDefault="00264ED7" w:rsidP="00264ED7">
      <w:pPr>
        <w:ind w:firstLine="567"/>
        <w:jc w:val="both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 xml:space="preserve">домашний адрес, номер телефона, адрес электронной почты автора; </w:t>
      </w:r>
    </w:p>
    <w:p w:rsidR="00264ED7" w:rsidRPr="0010674D" w:rsidRDefault="00264ED7" w:rsidP="00264ED7">
      <w:pPr>
        <w:ind w:firstLine="567"/>
        <w:jc w:val="both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>наименование учреждения образования, класс или курс;</w:t>
      </w:r>
    </w:p>
    <w:p w:rsidR="00264ED7" w:rsidRPr="0010674D" w:rsidRDefault="00264ED7" w:rsidP="00264ED7">
      <w:pPr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10674D">
        <w:rPr>
          <w:bCs/>
          <w:color w:val="000000"/>
          <w:sz w:val="28"/>
          <w:szCs w:val="28"/>
        </w:rPr>
        <w:t xml:space="preserve">адрес учреждения образования: страна, область, город, улица, дом, телефон и факс, адрес электронной почты; </w:t>
      </w:r>
      <w:proofErr w:type="gramEnd"/>
    </w:p>
    <w:p w:rsidR="00264ED7" w:rsidRPr="0010674D" w:rsidRDefault="00264ED7" w:rsidP="00264ED7">
      <w:pPr>
        <w:ind w:firstLine="567"/>
        <w:jc w:val="both"/>
        <w:rPr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 xml:space="preserve">фамилия, имя собственное, отчество руководителя и педагогического работника учреждения образования, телефон. </w:t>
      </w:r>
    </w:p>
    <w:p w:rsidR="00264ED7" w:rsidRPr="0010674D" w:rsidRDefault="00264ED7" w:rsidP="00264ED7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10674D">
        <w:rPr>
          <w:bCs/>
          <w:color w:val="000000"/>
          <w:sz w:val="28"/>
          <w:szCs w:val="28"/>
        </w:rPr>
        <w:t>При пересылке не допускается свертывание и сгибание работ.</w:t>
      </w:r>
      <w:r w:rsidRPr="0010674D">
        <w:rPr>
          <w:b/>
          <w:bCs/>
          <w:color w:val="000000"/>
          <w:sz w:val="28"/>
          <w:szCs w:val="28"/>
        </w:rPr>
        <w:t xml:space="preserve"> </w:t>
      </w:r>
    </w:p>
    <w:p w:rsidR="002E120F" w:rsidRDefault="002E120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264ED7" w:rsidRPr="00F45EF9" w:rsidRDefault="00264ED7" w:rsidP="00264ED7">
      <w:pPr>
        <w:ind w:firstLine="567"/>
        <w:jc w:val="right"/>
        <w:rPr>
          <w:i/>
          <w:sz w:val="28"/>
          <w:szCs w:val="28"/>
        </w:rPr>
      </w:pPr>
      <w:r w:rsidRPr="00F45EF9">
        <w:rPr>
          <w:i/>
          <w:sz w:val="28"/>
          <w:szCs w:val="28"/>
        </w:rPr>
        <w:lastRenderedPageBreak/>
        <w:t>Приложение 5 к Положению</w:t>
      </w:r>
    </w:p>
    <w:p w:rsidR="00264ED7" w:rsidRDefault="00264ED7" w:rsidP="00264ED7">
      <w:pPr>
        <w:pStyle w:val="1"/>
        <w:spacing w:before="0" w:after="0"/>
        <w:rPr>
          <w:b w:val="0"/>
          <w:bCs/>
          <w:sz w:val="28"/>
          <w:szCs w:val="28"/>
        </w:rPr>
      </w:pPr>
    </w:p>
    <w:p w:rsidR="00264ED7" w:rsidRPr="0010674D" w:rsidRDefault="00264ED7" w:rsidP="00264ED7">
      <w:pPr>
        <w:pStyle w:val="1"/>
        <w:spacing w:before="0" w:after="0"/>
        <w:rPr>
          <w:b w:val="0"/>
          <w:bCs/>
          <w:sz w:val="28"/>
          <w:szCs w:val="28"/>
        </w:rPr>
      </w:pPr>
      <w:r w:rsidRPr="0010674D">
        <w:rPr>
          <w:b w:val="0"/>
          <w:bCs/>
          <w:sz w:val="28"/>
          <w:szCs w:val="28"/>
        </w:rPr>
        <w:t>КРИТЕРИИ ОЦЕНКИ</w:t>
      </w:r>
    </w:p>
    <w:p w:rsidR="00264ED7" w:rsidRPr="0010674D" w:rsidRDefault="00264ED7" w:rsidP="00264ED7">
      <w:pPr>
        <w:pStyle w:val="1"/>
        <w:spacing w:before="0" w:after="0"/>
        <w:rPr>
          <w:b w:val="0"/>
          <w:bCs/>
          <w:sz w:val="28"/>
          <w:szCs w:val="28"/>
        </w:rPr>
      </w:pPr>
      <w:r w:rsidRPr="0010674D">
        <w:rPr>
          <w:b w:val="0"/>
          <w:bCs/>
          <w:sz w:val="28"/>
          <w:szCs w:val="28"/>
        </w:rPr>
        <w:t>проектов участников конкурса «</w:t>
      </w:r>
      <w:proofErr w:type="spellStart"/>
      <w:r w:rsidRPr="0010674D">
        <w:rPr>
          <w:b w:val="0"/>
          <w:bCs/>
          <w:sz w:val="28"/>
          <w:szCs w:val="28"/>
        </w:rPr>
        <w:t>Техноинтеллект</w:t>
      </w:r>
      <w:proofErr w:type="spellEnd"/>
      <w:r w:rsidRPr="0010674D">
        <w:rPr>
          <w:b w:val="0"/>
          <w:bCs/>
          <w:sz w:val="28"/>
          <w:szCs w:val="28"/>
        </w:rPr>
        <w:t>»</w:t>
      </w:r>
    </w:p>
    <w:p w:rsidR="00264ED7" w:rsidRPr="0010674D" w:rsidRDefault="00264ED7" w:rsidP="00264ED7">
      <w:pPr>
        <w:jc w:val="both"/>
        <w:rPr>
          <w:sz w:val="28"/>
          <w:szCs w:val="28"/>
        </w:rPr>
      </w:pPr>
    </w:p>
    <w:tbl>
      <w:tblPr>
        <w:tblW w:w="9638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49"/>
        <w:gridCol w:w="692"/>
        <w:gridCol w:w="142"/>
        <w:gridCol w:w="6555"/>
      </w:tblGrid>
      <w:tr w:rsidR="00264ED7" w:rsidRPr="0010674D" w:rsidTr="00185F36">
        <w:trPr>
          <w:cantSplit/>
          <w:trHeight w:hRule="exact" w:val="1074"/>
          <w:tblHeader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</w:rPr>
            </w:pPr>
            <w:r w:rsidRPr="0010674D"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64ED7" w:rsidRPr="0010674D" w:rsidRDefault="00264ED7" w:rsidP="00185F36">
            <w:pPr>
              <w:ind w:left="113" w:right="113"/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Баллы</w:t>
            </w: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</w:rPr>
            </w:pPr>
            <w:r w:rsidRPr="0010674D">
              <w:rPr>
                <w:color w:val="000000"/>
                <w:sz w:val="28"/>
                <w:szCs w:val="28"/>
              </w:rPr>
              <w:t>Степень выполнения критерия</w:t>
            </w:r>
          </w:p>
        </w:tc>
      </w:tr>
      <w:tr w:rsidR="00264ED7" w:rsidRPr="0010674D" w:rsidTr="00185F36">
        <w:trPr>
          <w:cantSplit/>
          <w:trHeight w:val="507"/>
        </w:trPr>
        <w:tc>
          <w:tcPr>
            <w:tcW w:w="96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</w:rPr>
            </w:pPr>
            <w:r w:rsidRPr="0010674D">
              <w:rPr>
                <w:color w:val="000000"/>
                <w:sz w:val="28"/>
                <w:szCs w:val="28"/>
              </w:rPr>
              <w:t>Оценка работы</w:t>
            </w:r>
          </w:p>
        </w:tc>
      </w:tr>
      <w:tr w:rsidR="00264ED7" w:rsidRPr="0010674D" w:rsidTr="00185F36">
        <w:trPr>
          <w:trHeight w:val="855"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</w:rPr>
            </w:pPr>
            <w:r w:rsidRPr="0010674D">
              <w:rPr>
                <w:color w:val="000000"/>
                <w:sz w:val="28"/>
                <w:szCs w:val="28"/>
              </w:rPr>
              <w:t>1. Актуальность</w:t>
            </w:r>
          </w:p>
          <w:p w:rsidR="00264ED7" w:rsidRPr="0010674D" w:rsidRDefault="00264ED7" w:rsidP="00185F3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3</w:t>
            </w: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>Тема направлена на разрешение или освещение вопросов, связанных с разработкой и внедрением новых технологий, экономичных способов производства, совершенствованием социальной сферы</w:t>
            </w:r>
          </w:p>
        </w:tc>
      </w:tr>
      <w:tr w:rsidR="00264ED7" w:rsidRPr="0010674D" w:rsidTr="00185F36">
        <w:trPr>
          <w:trHeight w:val="585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2-1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>Тема повторяет известные работы и разработки, отдельные аспекты представляют интерес для рассмотрения</w:t>
            </w:r>
          </w:p>
        </w:tc>
      </w:tr>
      <w:tr w:rsidR="00264ED7" w:rsidRPr="0010674D" w:rsidTr="00185F36">
        <w:trPr>
          <w:trHeight w:val="329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0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Тема не актуальна </w:t>
            </w:r>
          </w:p>
        </w:tc>
      </w:tr>
      <w:tr w:rsidR="00264ED7" w:rsidRPr="0010674D" w:rsidTr="00185F36">
        <w:trPr>
          <w:trHeight w:val="630"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</w:rPr>
            </w:pPr>
            <w:r w:rsidRPr="0010674D">
              <w:rPr>
                <w:color w:val="000000"/>
                <w:sz w:val="28"/>
                <w:szCs w:val="28"/>
              </w:rPr>
              <w:t>2. Новизна</w:t>
            </w:r>
          </w:p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4</w:t>
            </w: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 новое знание, полученное в результате исследования, оригинальное решение задачи, научное опровержение известных положений </w:t>
            </w:r>
          </w:p>
        </w:tc>
      </w:tr>
      <w:tr w:rsidR="00264ED7" w:rsidRPr="0010674D" w:rsidTr="00185F36">
        <w:trPr>
          <w:trHeight w:val="570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3-2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Новое представление или новое видение известной проблемы на основе анализа или обобщения </w:t>
            </w:r>
          </w:p>
        </w:tc>
      </w:tr>
      <w:tr w:rsidR="00264ED7" w:rsidRPr="0010674D" w:rsidTr="00185F36">
        <w:trPr>
          <w:trHeight w:val="720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1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Новое изложение, решение отдельных вопросов, частных сторон, частных задач </w:t>
            </w:r>
          </w:p>
        </w:tc>
      </w:tr>
      <w:tr w:rsidR="00264ED7" w:rsidRPr="0010674D" w:rsidTr="00185F36">
        <w:trPr>
          <w:trHeight w:val="415"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>Элемент  исследования</w:t>
            </w:r>
          </w:p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 полный цикл исследования, включающий подготовку программы, натурные наблюдения или проведение эксперимента, обработку и анализ полученного материала, создание нового продукта </w:t>
            </w:r>
          </w:p>
        </w:tc>
      </w:tr>
      <w:tr w:rsidR="00264ED7" w:rsidRPr="0010674D" w:rsidTr="00185F36">
        <w:trPr>
          <w:trHeight w:val="615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>Исследование с привлечением первичных наблюдений, выполненных другими авторами, собственная обработка, анализ</w:t>
            </w:r>
          </w:p>
        </w:tc>
      </w:tr>
      <w:tr w:rsidR="00264ED7" w:rsidRPr="0010674D" w:rsidTr="00185F36">
        <w:trPr>
          <w:trHeight w:val="600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>Исследование, проведенное на основе литературных источников, опубликованных работ и т.п.</w:t>
            </w:r>
          </w:p>
        </w:tc>
      </w:tr>
      <w:tr w:rsidR="00264ED7" w:rsidRPr="0010674D" w:rsidTr="00185F36">
        <w:trPr>
          <w:trHeight w:val="299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Имеются элементы исследования или обобщения, реферативная работа со свертыванием известной информации </w:t>
            </w:r>
          </w:p>
        </w:tc>
      </w:tr>
      <w:tr w:rsidR="00264ED7" w:rsidRPr="0010674D" w:rsidTr="00185F36">
        <w:trPr>
          <w:trHeight w:val="690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1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Элементарная компилятивная работа, изложение известных фактов, истин </w:t>
            </w:r>
          </w:p>
        </w:tc>
      </w:tr>
      <w:tr w:rsidR="00264ED7" w:rsidRPr="0010674D" w:rsidTr="00185F36">
        <w:trPr>
          <w:trHeight w:val="495"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10674D">
              <w:rPr>
                <w:color w:val="000000"/>
                <w:sz w:val="28"/>
                <w:szCs w:val="28"/>
              </w:rPr>
              <w:t xml:space="preserve">Достижения  автора </w:t>
            </w:r>
          </w:p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5</w:t>
            </w:r>
          </w:p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Собственная постановка проблемы или задачи, непосредственное участие в эксперименте, использование в работе аналитических методов и </w:t>
            </w:r>
            <w:r w:rsidRPr="00106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т.д. </w:t>
            </w:r>
          </w:p>
        </w:tc>
      </w:tr>
      <w:tr w:rsidR="00264ED7" w:rsidRPr="0010674D" w:rsidTr="00185F36">
        <w:trPr>
          <w:trHeight w:val="690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4-3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Собственная разработка отдельных вопросов, выполнение анализа по заданию руководителя, глубокая проработка имеющихся источников </w:t>
            </w:r>
          </w:p>
        </w:tc>
      </w:tr>
      <w:tr w:rsidR="00264ED7" w:rsidRPr="0010674D" w:rsidTr="00185F36">
        <w:trPr>
          <w:trHeight w:val="600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2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и ретрансляция знаний сверх учебной программы, достаточное представление </w:t>
            </w:r>
          </w:p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о предыдущих достижениях </w:t>
            </w:r>
          </w:p>
        </w:tc>
      </w:tr>
      <w:tr w:rsidR="00264ED7" w:rsidRPr="0010674D" w:rsidTr="00185F36">
        <w:trPr>
          <w:trHeight w:val="341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1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Общее или слабое ориентирование в заданной области </w:t>
            </w:r>
          </w:p>
        </w:tc>
      </w:tr>
      <w:tr w:rsidR="00264ED7" w:rsidRPr="0010674D" w:rsidTr="00185F36">
        <w:trPr>
          <w:trHeight w:val="647"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Default="00264ED7" w:rsidP="00185F36">
            <w:pPr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10674D">
              <w:rPr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color w:val="000000"/>
                <w:sz w:val="28"/>
                <w:szCs w:val="28"/>
              </w:rPr>
              <w:t>.Значимость</w:t>
            </w:r>
          </w:p>
          <w:p w:rsidR="00264ED7" w:rsidRPr="0010674D" w:rsidRDefault="00264ED7" w:rsidP="00185F36">
            <w:pPr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10674D">
              <w:rPr>
                <w:color w:val="000000"/>
                <w:sz w:val="28"/>
                <w:szCs w:val="28"/>
              </w:rPr>
              <w:t>исследования</w:t>
            </w:r>
          </w:p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  <w:lang w:val="en-US"/>
              </w:rPr>
            </w:pPr>
            <w:r w:rsidRPr="0010674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Работа может быть рекомендована для опубликования, использована в практической деятельности, представлена на межведомственный или российский конкурс. </w:t>
            </w:r>
            <w:r w:rsidRPr="001067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Приложены свидетельства, сертификаты</w:t>
            </w:r>
          </w:p>
        </w:tc>
      </w:tr>
      <w:tr w:rsidR="00264ED7" w:rsidRPr="0010674D" w:rsidTr="00185F36">
        <w:trPr>
          <w:trHeight w:val="600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  <w:lang w:val="en-US"/>
              </w:rPr>
            </w:pPr>
            <w:r w:rsidRPr="0010674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Может быть </w:t>
            </w:r>
            <w:proofErr w:type="gramStart"/>
            <w:r w:rsidRPr="0010674D">
              <w:rPr>
                <w:rFonts w:ascii="Times New Roman" w:hAnsi="Times New Roman" w:cs="Times New Roman"/>
                <w:sz w:val="28"/>
                <w:szCs w:val="28"/>
              </w:rPr>
              <w:t>использована</w:t>
            </w:r>
            <w:proofErr w:type="gramEnd"/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 для последующей научной деятельности автора, в работе научного объединения</w:t>
            </w:r>
          </w:p>
        </w:tc>
      </w:tr>
      <w:tr w:rsidR="00264ED7" w:rsidRPr="0010674D" w:rsidTr="00185F36">
        <w:trPr>
          <w:trHeight w:val="330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>Имеет частичный прикладной характер</w:t>
            </w:r>
          </w:p>
        </w:tc>
      </w:tr>
      <w:tr w:rsidR="00264ED7" w:rsidRPr="0010674D" w:rsidTr="00185F36">
        <w:trPr>
          <w:trHeight w:val="1149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  <w:lang w:val="en-US"/>
              </w:rPr>
            </w:pPr>
            <w:r w:rsidRPr="0010674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Может быть </w:t>
            </w:r>
            <w:proofErr w:type="gramStart"/>
            <w:r w:rsidRPr="0010674D">
              <w:rPr>
                <w:rFonts w:ascii="Times New Roman" w:hAnsi="Times New Roman" w:cs="Times New Roman"/>
                <w:sz w:val="28"/>
                <w:szCs w:val="28"/>
              </w:rPr>
              <w:t>использована</w:t>
            </w:r>
            <w:proofErr w:type="gramEnd"/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 в учебно-исследовательской деятельности или учебном процессе школы</w:t>
            </w:r>
          </w:p>
        </w:tc>
      </w:tr>
      <w:tr w:rsidR="00264ED7" w:rsidRPr="0010674D" w:rsidTr="00185F36">
        <w:trPr>
          <w:trHeight w:val="796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  <w:lang w:val="en-US"/>
              </w:rPr>
            </w:pPr>
            <w:r w:rsidRPr="0010674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>Имеет значение только для автора, является первым опытом научной деятельности</w:t>
            </w:r>
          </w:p>
        </w:tc>
      </w:tr>
      <w:tr w:rsidR="00264ED7" w:rsidRPr="0010674D" w:rsidTr="00185F36">
        <w:trPr>
          <w:trHeight w:val="415"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Default="00264ED7" w:rsidP="00185F36">
            <w:pPr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6.Оформление</w:t>
            </w:r>
          </w:p>
          <w:p w:rsidR="00264ED7" w:rsidRPr="0010674D" w:rsidRDefault="00264ED7" w:rsidP="00185F36">
            <w:pPr>
              <w:ind w:left="426" w:hanging="426"/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3</w:t>
            </w:r>
          </w:p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>Работа оформлена аккуратно, грамотно. Титульный лист оформлен в соответствии с рекомендациями по оформлению. Библиография соответствует замыслу работы, использованы монографии, труды; представлены цитаты, имеются ссылки, соблюдены требования к перечню литературы. Ссылки и цитаты оформлены правильно</w:t>
            </w:r>
          </w:p>
        </w:tc>
      </w:tr>
      <w:tr w:rsidR="00264ED7" w:rsidRPr="0010674D" w:rsidTr="00185F36">
        <w:trPr>
          <w:trHeight w:val="453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2-1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Имеются грамматические и стилистические ошибки. Несоответствие рекомендациям в оформлении титульного листа. Библиография краткая, число источников ограничено, используются работы популярного характера </w:t>
            </w:r>
          </w:p>
        </w:tc>
      </w:tr>
      <w:tr w:rsidR="00264ED7" w:rsidRPr="0010674D" w:rsidTr="00185F36">
        <w:trPr>
          <w:trHeight w:val="1126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Максимальная сумма баллов за оценку работы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25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ED7" w:rsidRPr="0010674D" w:rsidTr="00185F36">
        <w:trPr>
          <w:trHeight w:val="622"/>
        </w:trPr>
        <w:tc>
          <w:tcPr>
            <w:tcW w:w="96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защиты работы</w:t>
            </w:r>
          </w:p>
        </w:tc>
      </w:tr>
      <w:tr w:rsidR="00264ED7" w:rsidRPr="0010674D" w:rsidTr="00185F36">
        <w:trPr>
          <w:trHeight w:val="630"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Default="00264ED7" w:rsidP="00185F36">
            <w:pPr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1.Композиция</w:t>
            </w:r>
          </w:p>
          <w:p w:rsidR="00264ED7" w:rsidRPr="0010674D" w:rsidRDefault="00264ED7" w:rsidP="00185F36">
            <w:pPr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10674D">
              <w:rPr>
                <w:color w:val="000000"/>
                <w:sz w:val="28"/>
                <w:szCs w:val="28"/>
              </w:rPr>
              <w:t>доклада</w:t>
            </w:r>
          </w:p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5</w:t>
            </w:r>
          </w:p>
        </w:tc>
        <w:tc>
          <w:tcPr>
            <w:tcW w:w="6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>При защите четко сформулированы методологические характеристики работы (проблема, объект и предмет изучения, цель, гипотеза, решаемые задачи), выдержана логика построения</w:t>
            </w:r>
          </w:p>
        </w:tc>
      </w:tr>
      <w:tr w:rsidR="00264ED7" w:rsidRPr="0010674D" w:rsidTr="00185F36">
        <w:trPr>
          <w:trHeight w:val="330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4</w:t>
            </w:r>
          </w:p>
        </w:tc>
        <w:tc>
          <w:tcPr>
            <w:tcW w:w="66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Имеются некоторые неточности в формулировках </w:t>
            </w:r>
          </w:p>
        </w:tc>
      </w:tr>
      <w:tr w:rsidR="00264ED7" w:rsidRPr="0010674D" w:rsidTr="00185F36">
        <w:trPr>
          <w:trHeight w:val="330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3-2</w:t>
            </w:r>
          </w:p>
        </w:tc>
        <w:tc>
          <w:tcPr>
            <w:tcW w:w="66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требования выполнены </w:t>
            </w:r>
            <w:proofErr w:type="gramStart"/>
            <w:r w:rsidRPr="0010674D">
              <w:rPr>
                <w:rFonts w:ascii="Times New Roman" w:hAnsi="Times New Roman" w:cs="Times New Roman"/>
                <w:sz w:val="28"/>
                <w:szCs w:val="28"/>
              </w:rPr>
              <w:t>посредственно</w:t>
            </w:r>
            <w:proofErr w:type="gramEnd"/>
          </w:p>
        </w:tc>
      </w:tr>
      <w:tr w:rsidR="00264ED7" w:rsidRPr="0010674D" w:rsidTr="00185F36">
        <w:trPr>
          <w:trHeight w:val="720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1</w:t>
            </w:r>
          </w:p>
        </w:tc>
        <w:tc>
          <w:tcPr>
            <w:tcW w:w="66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стройность и последовательность изложения, слабо просматриваются цели, задачи, отсутствуют или нечетко сформулированы выводы </w:t>
            </w:r>
          </w:p>
        </w:tc>
      </w:tr>
      <w:tr w:rsidR="00264ED7" w:rsidRPr="0010674D" w:rsidTr="00185F36">
        <w:trPr>
          <w:trHeight w:val="435"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</w:rPr>
            </w:pPr>
            <w:r w:rsidRPr="0010674D">
              <w:rPr>
                <w:color w:val="000000"/>
                <w:sz w:val="28"/>
                <w:szCs w:val="28"/>
              </w:rPr>
              <w:t>2. Эрудиция</w:t>
            </w:r>
          </w:p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5-4</w:t>
            </w:r>
          </w:p>
        </w:tc>
        <w:tc>
          <w:tcPr>
            <w:tcW w:w="6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Знание основных положений в избранной и сопредельной областях знаний </w:t>
            </w:r>
          </w:p>
        </w:tc>
      </w:tr>
      <w:tr w:rsidR="00264ED7" w:rsidRPr="0010674D" w:rsidTr="00185F36">
        <w:trPr>
          <w:trHeight w:val="345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3-2</w:t>
            </w:r>
          </w:p>
        </w:tc>
        <w:tc>
          <w:tcPr>
            <w:tcW w:w="66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Хорошая или </w:t>
            </w:r>
            <w:proofErr w:type="gramStart"/>
            <w:r w:rsidRPr="0010674D">
              <w:rPr>
                <w:rFonts w:ascii="Times New Roman" w:hAnsi="Times New Roman" w:cs="Times New Roman"/>
                <w:sz w:val="28"/>
                <w:szCs w:val="28"/>
              </w:rPr>
              <w:t>посредственная</w:t>
            </w:r>
            <w:proofErr w:type="gramEnd"/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 осведомленность в избранной области знаний </w:t>
            </w:r>
          </w:p>
        </w:tc>
      </w:tr>
      <w:tr w:rsidR="00264ED7" w:rsidRPr="0010674D" w:rsidTr="00185F36">
        <w:trPr>
          <w:trHeight w:val="450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1</w:t>
            </w:r>
          </w:p>
        </w:tc>
        <w:tc>
          <w:tcPr>
            <w:tcW w:w="66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Слабое представление об основах, истинах, достижениях в данной области </w:t>
            </w:r>
          </w:p>
        </w:tc>
      </w:tr>
      <w:tr w:rsidR="00264ED7" w:rsidRPr="0010674D" w:rsidTr="00185F36">
        <w:trPr>
          <w:trHeight w:val="630"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10674D">
              <w:rPr>
                <w:color w:val="000000"/>
                <w:sz w:val="28"/>
                <w:szCs w:val="28"/>
              </w:rPr>
              <w:t>3. Изложение</w:t>
            </w:r>
          </w:p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5-4</w:t>
            </w:r>
          </w:p>
        </w:tc>
        <w:tc>
          <w:tcPr>
            <w:tcW w:w="6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674D">
              <w:rPr>
                <w:rFonts w:ascii="Times New Roman" w:hAnsi="Times New Roman" w:cs="Times New Roman"/>
                <w:sz w:val="28"/>
                <w:szCs w:val="28"/>
              </w:rPr>
              <w:t>Логичное</w:t>
            </w:r>
            <w:proofErr w:type="gramEnd"/>
            <w:r w:rsidRPr="0010674D">
              <w:rPr>
                <w:rFonts w:ascii="Times New Roman" w:hAnsi="Times New Roman" w:cs="Times New Roman"/>
                <w:sz w:val="28"/>
                <w:szCs w:val="28"/>
              </w:rPr>
              <w:t>, выразительное, компактное, с элементами риторики</w:t>
            </w:r>
          </w:p>
        </w:tc>
      </w:tr>
      <w:tr w:rsidR="00264ED7" w:rsidRPr="0010674D" w:rsidTr="00185F36">
        <w:trPr>
          <w:trHeight w:val="330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3-2</w:t>
            </w:r>
          </w:p>
        </w:tc>
        <w:tc>
          <w:tcPr>
            <w:tcW w:w="66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Упорядоченное, более или менее связное, но лексика маловыразительная, допускаются паузы, обращения к тексту доклада </w:t>
            </w:r>
          </w:p>
        </w:tc>
      </w:tr>
      <w:tr w:rsidR="00264ED7" w:rsidRPr="0010674D" w:rsidTr="00185F36">
        <w:trPr>
          <w:trHeight w:val="441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1</w:t>
            </w:r>
          </w:p>
        </w:tc>
        <w:tc>
          <w:tcPr>
            <w:tcW w:w="66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>Доклад зачитывается по подготовленному тексту</w:t>
            </w:r>
          </w:p>
        </w:tc>
      </w:tr>
      <w:tr w:rsidR="00264ED7" w:rsidRPr="0010674D" w:rsidTr="00185F36">
        <w:trPr>
          <w:trHeight w:val="415"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</w:rPr>
            </w:pPr>
            <w:r w:rsidRPr="0010674D">
              <w:rPr>
                <w:color w:val="000000"/>
                <w:sz w:val="28"/>
                <w:szCs w:val="28"/>
              </w:rPr>
              <w:t>4. Иллюстрации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5-4</w:t>
            </w:r>
          </w:p>
        </w:tc>
        <w:tc>
          <w:tcPr>
            <w:tcW w:w="6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действующие модели, наглядные пособия, графики, емкие таблицы, фотоматериалы и фотомонтажи, рисунки, схемы, карты и т.д., выполненные автором или авторами </w:t>
            </w:r>
            <w:proofErr w:type="gramEnd"/>
          </w:p>
        </w:tc>
      </w:tr>
      <w:tr w:rsidR="00264ED7" w:rsidRPr="0010674D" w:rsidTr="00185F36">
        <w:trPr>
          <w:trHeight w:val="273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3-2</w:t>
            </w:r>
          </w:p>
        </w:tc>
        <w:tc>
          <w:tcPr>
            <w:tcW w:w="66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>Иллюстрации выполнены с помощью копировальной техники, использованы оригиналы или копии из имеющихся изданий, работ других авторов</w:t>
            </w:r>
          </w:p>
        </w:tc>
      </w:tr>
      <w:tr w:rsidR="00264ED7" w:rsidRPr="0010674D" w:rsidTr="00185F36">
        <w:trPr>
          <w:trHeight w:val="570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1</w:t>
            </w:r>
          </w:p>
        </w:tc>
        <w:tc>
          <w:tcPr>
            <w:tcW w:w="66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>Маловыразительные, малоинформативные пособия, экземпляры серийных полиграфических изданий, готовая продукция</w:t>
            </w:r>
          </w:p>
        </w:tc>
      </w:tr>
      <w:tr w:rsidR="00264ED7" w:rsidRPr="0010674D" w:rsidTr="00185F36">
        <w:trPr>
          <w:trHeight w:val="305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0</w:t>
            </w:r>
          </w:p>
        </w:tc>
        <w:tc>
          <w:tcPr>
            <w:tcW w:w="66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отсутствуют </w:t>
            </w:r>
          </w:p>
        </w:tc>
      </w:tr>
      <w:tr w:rsidR="00264ED7" w:rsidRPr="0010674D" w:rsidTr="00185F36">
        <w:trPr>
          <w:trHeight w:val="450"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Default="00264ED7" w:rsidP="00185F36">
            <w:pPr>
              <w:ind w:left="284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Особое</w:t>
            </w:r>
          </w:p>
          <w:p w:rsidR="00264ED7" w:rsidRPr="0010674D" w:rsidRDefault="00264ED7" w:rsidP="00185F36">
            <w:pPr>
              <w:ind w:left="284" w:hanging="284"/>
              <w:rPr>
                <w:color w:val="000000"/>
                <w:sz w:val="28"/>
                <w:szCs w:val="28"/>
              </w:rPr>
            </w:pPr>
            <w:r w:rsidRPr="0010674D">
              <w:rPr>
                <w:color w:val="000000"/>
                <w:sz w:val="28"/>
                <w:szCs w:val="28"/>
              </w:rPr>
              <w:t>мнение эксперта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5-4</w:t>
            </w:r>
          </w:p>
        </w:tc>
        <w:tc>
          <w:tcPr>
            <w:tcW w:w="6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Добавлено пять баллов (четыре балла) </w:t>
            </w:r>
            <w:proofErr w:type="gramStart"/>
            <w:r w:rsidRPr="0010674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</w:p>
        </w:tc>
      </w:tr>
      <w:tr w:rsidR="00264ED7" w:rsidRPr="0010674D" w:rsidTr="00185F36">
        <w:trPr>
          <w:trHeight w:val="390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3-2</w:t>
            </w:r>
          </w:p>
        </w:tc>
        <w:tc>
          <w:tcPr>
            <w:tcW w:w="66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Добавлено три (два) балла </w:t>
            </w:r>
            <w:proofErr w:type="gramStart"/>
            <w:r w:rsidRPr="0010674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 ...… </w:t>
            </w:r>
          </w:p>
        </w:tc>
      </w:tr>
      <w:tr w:rsidR="00264ED7" w:rsidRPr="0010674D" w:rsidTr="00185F36">
        <w:trPr>
          <w:trHeight w:val="307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1</w:t>
            </w:r>
          </w:p>
        </w:tc>
        <w:tc>
          <w:tcPr>
            <w:tcW w:w="66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Добавлен один балл </w:t>
            </w:r>
            <w:proofErr w:type="gramStart"/>
            <w:r w:rsidRPr="0010674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10674D">
              <w:rPr>
                <w:rFonts w:ascii="Times New Roman" w:hAnsi="Times New Roman" w:cs="Times New Roman"/>
                <w:sz w:val="28"/>
                <w:szCs w:val="28"/>
              </w:rPr>
              <w:t xml:space="preserve"> ...… </w:t>
            </w:r>
          </w:p>
        </w:tc>
      </w:tr>
      <w:tr w:rsidR="00264ED7" w:rsidRPr="0010674D" w:rsidTr="001D5EF1">
        <w:trPr>
          <w:trHeight w:val="960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4ED7" w:rsidRPr="001D5EF1" w:rsidRDefault="00264ED7" w:rsidP="00FE7044">
            <w:pPr>
              <w:jc w:val="both"/>
              <w:rPr>
                <w:sz w:val="26"/>
                <w:szCs w:val="26"/>
              </w:rPr>
            </w:pPr>
            <w:r w:rsidRPr="001D5EF1">
              <w:rPr>
                <w:sz w:val="26"/>
                <w:szCs w:val="26"/>
              </w:rPr>
              <w:t>Максимальная сумма баллов за оценку защиты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4ED7" w:rsidRPr="0010674D" w:rsidRDefault="00264ED7" w:rsidP="00185F36">
            <w:pPr>
              <w:jc w:val="both"/>
              <w:rPr>
                <w:sz w:val="28"/>
                <w:szCs w:val="28"/>
              </w:rPr>
            </w:pPr>
            <w:r w:rsidRPr="0010674D">
              <w:rPr>
                <w:sz w:val="28"/>
                <w:szCs w:val="28"/>
              </w:rPr>
              <w:t>25</w:t>
            </w:r>
          </w:p>
        </w:tc>
        <w:tc>
          <w:tcPr>
            <w:tcW w:w="66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4ED7" w:rsidRPr="0010674D" w:rsidRDefault="00264ED7" w:rsidP="00185F36">
            <w:pPr>
              <w:pStyle w:val="a8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30C" w:rsidRPr="00FE7044" w:rsidRDefault="00BF430C">
      <w:pPr>
        <w:rPr>
          <w:sz w:val="2"/>
          <w:szCs w:val="30"/>
        </w:rPr>
      </w:pPr>
    </w:p>
    <w:sectPr w:rsidR="00BF430C" w:rsidRPr="00FE7044" w:rsidSect="00B9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F430C"/>
    <w:rsid w:val="000155EA"/>
    <w:rsid w:val="000317C9"/>
    <w:rsid w:val="000D497C"/>
    <w:rsid w:val="001C063F"/>
    <w:rsid w:val="001D5EF1"/>
    <w:rsid w:val="001E248E"/>
    <w:rsid w:val="00264ED7"/>
    <w:rsid w:val="002A47EA"/>
    <w:rsid w:val="002C41A6"/>
    <w:rsid w:val="002E120F"/>
    <w:rsid w:val="00314497"/>
    <w:rsid w:val="00327F11"/>
    <w:rsid w:val="003845D0"/>
    <w:rsid w:val="00413ACC"/>
    <w:rsid w:val="00444F06"/>
    <w:rsid w:val="004644B6"/>
    <w:rsid w:val="00571C1B"/>
    <w:rsid w:val="005754E8"/>
    <w:rsid w:val="005771CB"/>
    <w:rsid w:val="005906F2"/>
    <w:rsid w:val="005A4018"/>
    <w:rsid w:val="00675B4A"/>
    <w:rsid w:val="00752A9F"/>
    <w:rsid w:val="007A7A05"/>
    <w:rsid w:val="007C2BAD"/>
    <w:rsid w:val="008074A9"/>
    <w:rsid w:val="008863B5"/>
    <w:rsid w:val="00893574"/>
    <w:rsid w:val="008C5591"/>
    <w:rsid w:val="008C750B"/>
    <w:rsid w:val="008F2F15"/>
    <w:rsid w:val="00901D8A"/>
    <w:rsid w:val="009119AC"/>
    <w:rsid w:val="009A4F01"/>
    <w:rsid w:val="009B4107"/>
    <w:rsid w:val="00A415E0"/>
    <w:rsid w:val="00B15F56"/>
    <w:rsid w:val="00B16000"/>
    <w:rsid w:val="00B61EFC"/>
    <w:rsid w:val="00B9362C"/>
    <w:rsid w:val="00BF430C"/>
    <w:rsid w:val="00CD6015"/>
    <w:rsid w:val="00D42B99"/>
    <w:rsid w:val="00D908A3"/>
    <w:rsid w:val="00DA7C71"/>
    <w:rsid w:val="00E7332A"/>
    <w:rsid w:val="00E868A1"/>
    <w:rsid w:val="00ED33E0"/>
    <w:rsid w:val="00EF28F2"/>
    <w:rsid w:val="00F1499C"/>
    <w:rsid w:val="00FC70C1"/>
    <w:rsid w:val="00FE7044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9C"/>
    <w:rPr>
      <w:sz w:val="24"/>
    </w:rPr>
  </w:style>
  <w:style w:type="paragraph" w:styleId="1">
    <w:name w:val="heading 1"/>
    <w:basedOn w:val="a"/>
    <w:next w:val="a"/>
    <w:link w:val="10"/>
    <w:qFormat/>
    <w:rsid w:val="00F1499C"/>
    <w:pPr>
      <w:keepNext/>
      <w:widowControl w:val="0"/>
      <w:tabs>
        <w:tab w:val="left" w:pos="7200"/>
      </w:tabs>
      <w:spacing w:before="240" w:after="12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link w:val="20"/>
    <w:qFormat/>
    <w:rsid w:val="00F1499C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1499C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F1499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1499C"/>
    <w:pPr>
      <w:keepNext/>
      <w:jc w:val="center"/>
      <w:outlineLvl w:val="4"/>
    </w:pPr>
    <w:rPr>
      <w:i/>
      <w:spacing w:val="120"/>
      <w:sz w:val="32"/>
    </w:rPr>
  </w:style>
  <w:style w:type="paragraph" w:styleId="6">
    <w:name w:val="heading 6"/>
    <w:basedOn w:val="a"/>
    <w:next w:val="a"/>
    <w:link w:val="60"/>
    <w:qFormat/>
    <w:rsid w:val="00F1499C"/>
    <w:pPr>
      <w:keepNext/>
      <w:jc w:val="center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99C"/>
    <w:rPr>
      <w:b/>
      <w:snapToGrid w:val="0"/>
      <w:sz w:val="24"/>
    </w:rPr>
  </w:style>
  <w:style w:type="character" w:customStyle="1" w:styleId="20">
    <w:name w:val="Заголовок 2 Знак"/>
    <w:basedOn w:val="a0"/>
    <w:link w:val="2"/>
    <w:rsid w:val="00F1499C"/>
    <w:rPr>
      <w:sz w:val="32"/>
    </w:rPr>
  </w:style>
  <w:style w:type="character" w:customStyle="1" w:styleId="30">
    <w:name w:val="Заголовок 3 Знак"/>
    <w:basedOn w:val="a0"/>
    <w:link w:val="3"/>
    <w:rsid w:val="00F1499C"/>
    <w:rPr>
      <w:sz w:val="40"/>
    </w:rPr>
  </w:style>
  <w:style w:type="character" w:customStyle="1" w:styleId="40">
    <w:name w:val="Заголовок 4 Знак"/>
    <w:basedOn w:val="a0"/>
    <w:link w:val="4"/>
    <w:rsid w:val="00F1499C"/>
    <w:rPr>
      <w:sz w:val="28"/>
    </w:rPr>
  </w:style>
  <w:style w:type="character" w:customStyle="1" w:styleId="50">
    <w:name w:val="Заголовок 5 Знак"/>
    <w:link w:val="5"/>
    <w:rsid w:val="00F1499C"/>
    <w:rPr>
      <w:i/>
      <w:spacing w:val="120"/>
      <w:sz w:val="32"/>
    </w:rPr>
  </w:style>
  <w:style w:type="character" w:customStyle="1" w:styleId="60">
    <w:name w:val="Заголовок 6 Знак"/>
    <w:link w:val="6"/>
    <w:rsid w:val="00F1499C"/>
    <w:rPr>
      <w:sz w:val="32"/>
    </w:rPr>
  </w:style>
  <w:style w:type="paragraph" w:styleId="a3">
    <w:name w:val="No Spacing"/>
    <w:qFormat/>
    <w:rsid w:val="00B61EFC"/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42B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B9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264ED7"/>
    <w:pPr>
      <w:suppressAutoHyphens/>
      <w:spacing w:after="200" w:line="280" w:lineRule="exact"/>
      <w:ind w:right="3912"/>
      <w:jc w:val="both"/>
    </w:pPr>
    <w:rPr>
      <w:rFonts w:ascii="Calibri" w:hAnsi="Calibri" w:cs="Calibri"/>
      <w:sz w:val="30"/>
      <w:szCs w:val="30"/>
    </w:rPr>
  </w:style>
  <w:style w:type="character" w:customStyle="1" w:styleId="a7">
    <w:name w:val="Основной текст Знак"/>
    <w:basedOn w:val="a0"/>
    <w:link w:val="a6"/>
    <w:rsid w:val="00264ED7"/>
    <w:rPr>
      <w:rFonts w:ascii="Calibri" w:hAnsi="Calibri" w:cs="Calibri"/>
      <w:sz w:val="30"/>
      <w:szCs w:val="30"/>
    </w:rPr>
  </w:style>
  <w:style w:type="paragraph" w:styleId="31">
    <w:name w:val="Body Text 3"/>
    <w:basedOn w:val="a"/>
    <w:link w:val="32"/>
    <w:rsid w:val="00264ED7"/>
    <w:pPr>
      <w:suppressAutoHyphens/>
      <w:spacing w:line="100" w:lineRule="atLeast"/>
    </w:pPr>
    <w:rPr>
      <w:rFonts w:ascii="Calibri" w:hAnsi="Calibri" w:cs="Calibri"/>
      <w:sz w:val="30"/>
      <w:szCs w:val="30"/>
    </w:rPr>
  </w:style>
  <w:style w:type="character" w:customStyle="1" w:styleId="32">
    <w:name w:val="Основной текст 3 Знак"/>
    <w:basedOn w:val="a0"/>
    <w:link w:val="31"/>
    <w:rsid w:val="00264ED7"/>
    <w:rPr>
      <w:rFonts w:ascii="Calibri" w:hAnsi="Calibri" w:cs="Calibri"/>
      <w:sz w:val="30"/>
      <w:szCs w:val="30"/>
    </w:rPr>
  </w:style>
  <w:style w:type="paragraph" w:styleId="a8">
    <w:name w:val="Normal (Web)"/>
    <w:basedOn w:val="a"/>
    <w:rsid w:val="00264ED7"/>
    <w:pPr>
      <w:suppressAutoHyphens/>
      <w:spacing w:before="100" w:after="100" w:line="100" w:lineRule="atLeast"/>
    </w:pPr>
    <w:rPr>
      <w:rFonts w:ascii="Calibri" w:hAnsi="Calibri" w:cs="Calibr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26</cp:revision>
  <cp:lastPrinted>2022-02-02T13:55:00Z</cp:lastPrinted>
  <dcterms:created xsi:type="dcterms:W3CDTF">2022-01-25T13:47:00Z</dcterms:created>
  <dcterms:modified xsi:type="dcterms:W3CDTF">2022-02-02T14:06:00Z</dcterms:modified>
</cp:coreProperties>
</file>